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0409D975" w:rsidR="0027487D" w:rsidRPr="00F50D87" w:rsidRDefault="001E528E"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08E8207E" wp14:editId="5AA74982">
            <wp:simplePos x="0" y="0"/>
            <wp:positionH relativeFrom="column">
              <wp:posOffset>-609600</wp:posOffset>
            </wp:positionH>
            <wp:positionV relativeFrom="paragraph">
              <wp:posOffset>-542925</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1" behindDoc="0" locked="0" layoutInCell="1" allowOverlap="1" wp14:anchorId="5989A941" wp14:editId="5A8D913E">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000971E4" w:rsidR="00A86D1F" w:rsidRDefault="00E05A86" w:rsidP="0055254D">
                            <w:r>
                              <w:rPr>
                                <w:rFonts w:ascii="Arial" w:hAnsi="Arial" w:cs="Arial"/>
                                <w:b/>
                                <w:bCs/>
                                <w:color w:val="000000" w:themeColor="text1"/>
                                <w:sz w:val="96"/>
                                <w:szCs w:val="96"/>
                              </w:rPr>
                              <w:t>Attendance and Punctuality</w:t>
                            </w:r>
                            <w:r w:rsidR="0055254D" w:rsidRPr="0055254D">
                              <w:rPr>
                                <w:rFonts w:ascii="Arial" w:hAnsi="Arial" w:cs="Arial"/>
                                <w:b/>
                                <w:bCs/>
                                <w:color w:val="000000" w:themeColor="text1"/>
                                <w:sz w:val="96"/>
                                <w:szCs w:val="96"/>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000971E4" w:rsidR="00A86D1F" w:rsidRDefault="00E05A86" w:rsidP="0055254D">
                      <w:r>
                        <w:rPr>
                          <w:rFonts w:ascii="Arial" w:hAnsi="Arial" w:cs="Arial"/>
                          <w:b/>
                          <w:bCs/>
                          <w:color w:val="000000" w:themeColor="text1"/>
                          <w:sz w:val="96"/>
                          <w:szCs w:val="96"/>
                        </w:rPr>
                        <w:t>Attendance and Punctuality</w:t>
                      </w:r>
                      <w:r w:rsidR="0055254D" w:rsidRPr="0055254D">
                        <w:rPr>
                          <w:rFonts w:ascii="Arial" w:hAnsi="Arial" w:cs="Arial"/>
                          <w:b/>
                          <w:bCs/>
                          <w:color w:val="000000" w:themeColor="text1"/>
                          <w:sz w:val="96"/>
                          <w:szCs w:val="96"/>
                        </w:rPr>
                        <w:t xml:space="preserve"> Policy</w:t>
                      </w:r>
                    </w:p>
                  </w:txbxContent>
                </v:textbox>
              </v:shape>
            </w:pict>
          </mc:Fallback>
        </mc:AlternateContent>
      </w:r>
      <w:sdt>
        <w:sdtPr>
          <w:id w:val="869182506"/>
          <w:docPartObj>
            <w:docPartGallery w:val="Cover Pages"/>
            <w:docPartUnique/>
          </w:docPartObj>
        </w:sdtPr>
        <w:sdtContent>
          <w:r w:rsidR="0027487D">
            <w:br w:type="page"/>
          </w:r>
        </w:sdtContent>
      </w:sdt>
    </w:p>
    <w:sdt>
      <w:sdtPr>
        <w:rPr>
          <w:rFonts w:ascii="Calibri" w:eastAsiaTheme="minorHAnsi"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BF5F1F" w:rsidRDefault="00247A50">
          <w:pPr>
            <w:pStyle w:val="TOCHeading"/>
            <w:rPr>
              <w:rFonts w:ascii="Calibri" w:hAnsi="Calibri" w:cs="Calibri"/>
            </w:rPr>
          </w:pPr>
          <w:r w:rsidRPr="00BF5F1F">
            <w:rPr>
              <w:rFonts w:ascii="Calibri" w:hAnsi="Calibri" w:cs="Calibri"/>
            </w:rPr>
            <w:t>Contents</w:t>
          </w:r>
        </w:p>
        <w:p w14:paraId="0CFFC4D8" w14:textId="0FB97CAA" w:rsidR="00111432" w:rsidRDefault="00247A50">
          <w:pPr>
            <w:pStyle w:val="TOC1"/>
            <w:tabs>
              <w:tab w:val="right" w:pos="10456"/>
            </w:tabs>
            <w:rPr>
              <w:rFonts w:asciiTheme="minorHAnsi" w:eastAsiaTheme="minorEastAsia" w:hAnsiTheme="minorHAnsi" w:cstheme="minorBidi"/>
              <w:noProof/>
              <w:sz w:val="24"/>
              <w:szCs w:val="24"/>
              <w:lang w:eastAsia="en-GB"/>
            </w:rPr>
          </w:pPr>
          <w:r>
            <w:fldChar w:fldCharType="begin"/>
          </w:r>
          <w:r>
            <w:instrText xml:space="preserve"> TOC \o "1-3" \h \z \u </w:instrText>
          </w:r>
          <w:r>
            <w:fldChar w:fldCharType="separate"/>
          </w:r>
          <w:hyperlink w:anchor="_Toc169002575" w:history="1">
            <w:r w:rsidR="00111432" w:rsidRPr="001239AF">
              <w:rPr>
                <w:rStyle w:val="Hyperlink"/>
                <w:noProof/>
              </w:rPr>
              <w:t>HCAT Attendance and Punctuality Policy</w:t>
            </w:r>
            <w:r w:rsidR="00111432">
              <w:rPr>
                <w:noProof/>
                <w:webHidden/>
              </w:rPr>
              <w:tab/>
            </w:r>
            <w:r w:rsidR="00111432">
              <w:rPr>
                <w:noProof/>
                <w:webHidden/>
              </w:rPr>
              <w:fldChar w:fldCharType="begin"/>
            </w:r>
            <w:r w:rsidR="00111432">
              <w:rPr>
                <w:noProof/>
                <w:webHidden/>
              </w:rPr>
              <w:instrText xml:space="preserve"> PAGEREF _Toc169002575 \h </w:instrText>
            </w:r>
            <w:r w:rsidR="00111432">
              <w:rPr>
                <w:noProof/>
                <w:webHidden/>
              </w:rPr>
            </w:r>
            <w:r w:rsidR="00111432">
              <w:rPr>
                <w:noProof/>
                <w:webHidden/>
              </w:rPr>
              <w:fldChar w:fldCharType="separate"/>
            </w:r>
            <w:r w:rsidR="00111432">
              <w:rPr>
                <w:noProof/>
                <w:webHidden/>
              </w:rPr>
              <w:t>2</w:t>
            </w:r>
            <w:r w:rsidR="00111432">
              <w:rPr>
                <w:noProof/>
                <w:webHidden/>
              </w:rPr>
              <w:fldChar w:fldCharType="end"/>
            </w:r>
          </w:hyperlink>
        </w:p>
        <w:p w14:paraId="4B2F480B" w14:textId="19F56BEB"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76" w:history="1">
            <w:r w:rsidRPr="001239AF">
              <w:rPr>
                <w:rStyle w:val="Hyperlink"/>
                <w:noProof/>
              </w:rPr>
              <w:t>1. Introduction</w:t>
            </w:r>
            <w:r>
              <w:rPr>
                <w:noProof/>
                <w:webHidden/>
              </w:rPr>
              <w:tab/>
            </w:r>
            <w:r>
              <w:rPr>
                <w:noProof/>
                <w:webHidden/>
              </w:rPr>
              <w:fldChar w:fldCharType="begin"/>
            </w:r>
            <w:r>
              <w:rPr>
                <w:noProof/>
                <w:webHidden/>
              </w:rPr>
              <w:instrText xml:space="preserve"> PAGEREF _Toc169002576 \h </w:instrText>
            </w:r>
            <w:r>
              <w:rPr>
                <w:noProof/>
                <w:webHidden/>
              </w:rPr>
            </w:r>
            <w:r>
              <w:rPr>
                <w:noProof/>
                <w:webHidden/>
              </w:rPr>
              <w:fldChar w:fldCharType="separate"/>
            </w:r>
            <w:r>
              <w:rPr>
                <w:noProof/>
                <w:webHidden/>
              </w:rPr>
              <w:t>2</w:t>
            </w:r>
            <w:r>
              <w:rPr>
                <w:noProof/>
                <w:webHidden/>
              </w:rPr>
              <w:fldChar w:fldCharType="end"/>
            </w:r>
          </w:hyperlink>
        </w:p>
        <w:p w14:paraId="6FEBA2F6" w14:textId="53E548CC"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77" w:history="1">
            <w:r w:rsidRPr="001239AF">
              <w:rPr>
                <w:rStyle w:val="Hyperlink"/>
                <w:noProof/>
              </w:rPr>
              <w:t>2. The Legal Framework</w:t>
            </w:r>
            <w:r>
              <w:rPr>
                <w:noProof/>
                <w:webHidden/>
              </w:rPr>
              <w:tab/>
            </w:r>
            <w:r>
              <w:rPr>
                <w:noProof/>
                <w:webHidden/>
              </w:rPr>
              <w:fldChar w:fldCharType="begin"/>
            </w:r>
            <w:r>
              <w:rPr>
                <w:noProof/>
                <w:webHidden/>
              </w:rPr>
              <w:instrText xml:space="preserve"> PAGEREF _Toc169002577 \h </w:instrText>
            </w:r>
            <w:r>
              <w:rPr>
                <w:noProof/>
                <w:webHidden/>
              </w:rPr>
            </w:r>
            <w:r>
              <w:rPr>
                <w:noProof/>
                <w:webHidden/>
              </w:rPr>
              <w:fldChar w:fldCharType="separate"/>
            </w:r>
            <w:r>
              <w:rPr>
                <w:noProof/>
                <w:webHidden/>
              </w:rPr>
              <w:t>3</w:t>
            </w:r>
            <w:r>
              <w:rPr>
                <w:noProof/>
                <w:webHidden/>
              </w:rPr>
              <w:fldChar w:fldCharType="end"/>
            </w:r>
          </w:hyperlink>
        </w:p>
        <w:p w14:paraId="3DD7B6D2" w14:textId="1FD45A95"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78" w:history="1">
            <w:r w:rsidRPr="001239AF">
              <w:rPr>
                <w:rStyle w:val="Hyperlink"/>
                <w:noProof/>
              </w:rPr>
              <w:t>3. Compulsory School Age</w:t>
            </w:r>
            <w:r>
              <w:rPr>
                <w:noProof/>
                <w:webHidden/>
              </w:rPr>
              <w:tab/>
            </w:r>
            <w:r>
              <w:rPr>
                <w:noProof/>
                <w:webHidden/>
              </w:rPr>
              <w:fldChar w:fldCharType="begin"/>
            </w:r>
            <w:r>
              <w:rPr>
                <w:noProof/>
                <w:webHidden/>
              </w:rPr>
              <w:instrText xml:space="preserve"> PAGEREF _Toc169002578 \h </w:instrText>
            </w:r>
            <w:r>
              <w:rPr>
                <w:noProof/>
                <w:webHidden/>
              </w:rPr>
            </w:r>
            <w:r>
              <w:rPr>
                <w:noProof/>
                <w:webHidden/>
              </w:rPr>
              <w:fldChar w:fldCharType="separate"/>
            </w:r>
            <w:r>
              <w:rPr>
                <w:noProof/>
                <w:webHidden/>
              </w:rPr>
              <w:t>4</w:t>
            </w:r>
            <w:r>
              <w:rPr>
                <w:noProof/>
                <w:webHidden/>
              </w:rPr>
              <w:fldChar w:fldCharType="end"/>
            </w:r>
          </w:hyperlink>
        </w:p>
        <w:p w14:paraId="178D6F15" w14:textId="48493560"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79" w:history="1">
            <w:r w:rsidRPr="001239AF">
              <w:rPr>
                <w:rStyle w:val="Hyperlink"/>
                <w:noProof/>
              </w:rPr>
              <w:t>4. Student Attendance Classification</w:t>
            </w:r>
            <w:r>
              <w:rPr>
                <w:noProof/>
                <w:webHidden/>
              </w:rPr>
              <w:tab/>
            </w:r>
            <w:r>
              <w:rPr>
                <w:noProof/>
                <w:webHidden/>
              </w:rPr>
              <w:fldChar w:fldCharType="begin"/>
            </w:r>
            <w:r>
              <w:rPr>
                <w:noProof/>
                <w:webHidden/>
              </w:rPr>
              <w:instrText xml:space="preserve"> PAGEREF _Toc169002579 \h </w:instrText>
            </w:r>
            <w:r>
              <w:rPr>
                <w:noProof/>
                <w:webHidden/>
              </w:rPr>
            </w:r>
            <w:r>
              <w:rPr>
                <w:noProof/>
                <w:webHidden/>
              </w:rPr>
              <w:fldChar w:fldCharType="separate"/>
            </w:r>
            <w:r>
              <w:rPr>
                <w:noProof/>
                <w:webHidden/>
              </w:rPr>
              <w:t>6</w:t>
            </w:r>
            <w:r>
              <w:rPr>
                <w:noProof/>
                <w:webHidden/>
              </w:rPr>
              <w:fldChar w:fldCharType="end"/>
            </w:r>
          </w:hyperlink>
        </w:p>
        <w:p w14:paraId="27EB3579" w14:textId="731CF17E"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0" w:history="1">
            <w:r w:rsidRPr="008C6130">
              <w:rPr>
                <w:rStyle w:val="Hyperlink"/>
                <w:noProof/>
              </w:rPr>
              <w:t>5. Expectations</w:t>
            </w:r>
            <w:r w:rsidRPr="008C6130">
              <w:rPr>
                <w:noProof/>
                <w:webHidden/>
              </w:rPr>
              <w:tab/>
            </w:r>
            <w:r w:rsidRPr="008C6130">
              <w:rPr>
                <w:noProof/>
                <w:webHidden/>
              </w:rPr>
              <w:fldChar w:fldCharType="begin"/>
            </w:r>
            <w:r w:rsidRPr="008C6130">
              <w:rPr>
                <w:noProof/>
                <w:webHidden/>
              </w:rPr>
              <w:instrText xml:space="preserve"> PAGEREF _Toc169002580 \h </w:instrText>
            </w:r>
            <w:r w:rsidRPr="008C6130">
              <w:rPr>
                <w:noProof/>
                <w:webHidden/>
              </w:rPr>
            </w:r>
            <w:r w:rsidRPr="008C6130">
              <w:rPr>
                <w:noProof/>
                <w:webHidden/>
              </w:rPr>
              <w:fldChar w:fldCharType="separate"/>
            </w:r>
            <w:r w:rsidRPr="008C6130">
              <w:rPr>
                <w:noProof/>
                <w:webHidden/>
              </w:rPr>
              <w:t>7</w:t>
            </w:r>
            <w:r w:rsidRPr="008C6130">
              <w:rPr>
                <w:noProof/>
                <w:webHidden/>
              </w:rPr>
              <w:fldChar w:fldCharType="end"/>
            </w:r>
          </w:hyperlink>
        </w:p>
        <w:p w14:paraId="056F2952" w14:textId="2FF10CCE"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1" w:history="1">
            <w:r w:rsidRPr="001239AF">
              <w:rPr>
                <w:rStyle w:val="Hyperlink"/>
                <w:noProof/>
              </w:rPr>
              <w:t>6. Rewards</w:t>
            </w:r>
            <w:r>
              <w:rPr>
                <w:noProof/>
                <w:webHidden/>
              </w:rPr>
              <w:tab/>
            </w:r>
            <w:r>
              <w:rPr>
                <w:noProof/>
                <w:webHidden/>
              </w:rPr>
              <w:fldChar w:fldCharType="begin"/>
            </w:r>
            <w:r>
              <w:rPr>
                <w:noProof/>
                <w:webHidden/>
              </w:rPr>
              <w:instrText xml:space="preserve"> PAGEREF _Toc169002581 \h </w:instrText>
            </w:r>
            <w:r>
              <w:rPr>
                <w:noProof/>
                <w:webHidden/>
              </w:rPr>
            </w:r>
            <w:r>
              <w:rPr>
                <w:noProof/>
                <w:webHidden/>
              </w:rPr>
              <w:fldChar w:fldCharType="separate"/>
            </w:r>
            <w:r>
              <w:rPr>
                <w:noProof/>
                <w:webHidden/>
              </w:rPr>
              <w:t>10</w:t>
            </w:r>
            <w:r>
              <w:rPr>
                <w:noProof/>
                <w:webHidden/>
              </w:rPr>
              <w:fldChar w:fldCharType="end"/>
            </w:r>
          </w:hyperlink>
        </w:p>
        <w:p w14:paraId="1490D169" w14:textId="2E655EDB"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2" w:history="1">
            <w:r w:rsidRPr="001239AF">
              <w:rPr>
                <w:rStyle w:val="Hyperlink"/>
                <w:noProof/>
              </w:rPr>
              <w:t>7. Persistent Absenteeism (PA)</w:t>
            </w:r>
            <w:r>
              <w:rPr>
                <w:noProof/>
                <w:webHidden/>
              </w:rPr>
              <w:tab/>
            </w:r>
            <w:r>
              <w:rPr>
                <w:noProof/>
                <w:webHidden/>
              </w:rPr>
              <w:fldChar w:fldCharType="begin"/>
            </w:r>
            <w:r>
              <w:rPr>
                <w:noProof/>
                <w:webHidden/>
              </w:rPr>
              <w:instrText xml:space="preserve"> PAGEREF _Toc169002582 \h </w:instrText>
            </w:r>
            <w:r>
              <w:rPr>
                <w:noProof/>
                <w:webHidden/>
              </w:rPr>
            </w:r>
            <w:r>
              <w:rPr>
                <w:noProof/>
                <w:webHidden/>
              </w:rPr>
              <w:fldChar w:fldCharType="separate"/>
            </w:r>
            <w:r>
              <w:rPr>
                <w:noProof/>
                <w:webHidden/>
              </w:rPr>
              <w:t>11</w:t>
            </w:r>
            <w:r>
              <w:rPr>
                <w:noProof/>
                <w:webHidden/>
              </w:rPr>
              <w:fldChar w:fldCharType="end"/>
            </w:r>
          </w:hyperlink>
        </w:p>
        <w:p w14:paraId="12BE597A" w14:textId="4EE780FB"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3" w:history="1">
            <w:r w:rsidRPr="001239AF">
              <w:rPr>
                <w:rStyle w:val="Hyperlink"/>
                <w:noProof/>
              </w:rPr>
              <w:t>8. Managing Absence Procedures</w:t>
            </w:r>
            <w:r>
              <w:rPr>
                <w:noProof/>
                <w:webHidden/>
              </w:rPr>
              <w:tab/>
            </w:r>
            <w:r>
              <w:rPr>
                <w:noProof/>
                <w:webHidden/>
              </w:rPr>
              <w:fldChar w:fldCharType="begin"/>
            </w:r>
            <w:r>
              <w:rPr>
                <w:noProof/>
                <w:webHidden/>
              </w:rPr>
              <w:instrText xml:space="preserve"> PAGEREF _Toc169002583 \h </w:instrText>
            </w:r>
            <w:r>
              <w:rPr>
                <w:noProof/>
                <w:webHidden/>
              </w:rPr>
            </w:r>
            <w:r>
              <w:rPr>
                <w:noProof/>
                <w:webHidden/>
              </w:rPr>
              <w:fldChar w:fldCharType="separate"/>
            </w:r>
            <w:r>
              <w:rPr>
                <w:noProof/>
                <w:webHidden/>
              </w:rPr>
              <w:t>15</w:t>
            </w:r>
            <w:r>
              <w:rPr>
                <w:noProof/>
                <w:webHidden/>
              </w:rPr>
              <w:fldChar w:fldCharType="end"/>
            </w:r>
          </w:hyperlink>
        </w:p>
        <w:p w14:paraId="2B7B56DE" w14:textId="69308A70"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4" w:history="1">
            <w:r w:rsidRPr="001239AF">
              <w:rPr>
                <w:rStyle w:val="Hyperlink"/>
                <w:noProof/>
              </w:rPr>
              <w:t>9. Roles and Responsibilities</w:t>
            </w:r>
            <w:r>
              <w:rPr>
                <w:noProof/>
                <w:webHidden/>
              </w:rPr>
              <w:tab/>
            </w:r>
            <w:r>
              <w:rPr>
                <w:noProof/>
                <w:webHidden/>
              </w:rPr>
              <w:fldChar w:fldCharType="begin"/>
            </w:r>
            <w:r>
              <w:rPr>
                <w:noProof/>
                <w:webHidden/>
              </w:rPr>
              <w:instrText xml:space="preserve"> PAGEREF _Toc169002584 \h </w:instrText>
            </w:r>
            <w:r>
              <w:rPr>
                <w:noProof/>
                <w:webHidden/>
              </w:rPr>
            </w:r>
            <w:r>
              <w:rPr>
                <w:noProof/>
                <w:webHidden/>
              </w:rPr>
              <w:fldChar w:fldCharType="separate"/>
            </w:r>
            <w:r>
              <w:rPr>
                <w:noProof/>
                <w:webHidden/>
              </w:rPr>
              <w:t>17</w:t>
            </w:r>
            <w:r>
              <w:rPr>
                <w:noProof/>
                <w:webHidden/>
              </w:rPr>
              <w:fldChar w:fldCharType="end"/>
            </w:r>
          </w:hyperlink>
        </w:p>
        <w:p w14:paraId="35C0494F" w14:textId="789CE40D"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5" w:history="1">
            <w:r w:rsidRPr="001239AF">
              <w:rPr>
                <w:rStyle w:val="Hyperlink"/>
                <w:noProof/>
              </w:rPr>
              <w:t>Appendix 1 – Letter 1</w:t>
            </w:r>
            <w:r>
              <w:rPr>
                <w:noProof/>
                <w:webHidden/>
              </w:rPr>
              <w:tab/>
            </w:r>
            <w:r>
              <w:rPr>
                <w:noProof/>
                <w:webHidden/>
              </w:rPr>
              <w:fldChar w:fldCharType="begin"/>
            </w:r>
            <w:r>
              <w:rPr>
                <w:noProof/>
                <w:webHidden/>
              </w:rPr>
              <w:instrText xml:space="preserve"> PAGEREF _Toc169002585 \h </w:instrText>
            </w:r>
            <w:r>
              <w:rPr>
                <w:noProof/>
                <w:webHidden/>
              </w:rPr>
            </w:r>
            <w:r>
              <w:rPr>
                <w:noProof/>
                <w:webHidden/>
              </w:rPr>
              <w:fldChar w:fldCharType="separate"/>
            </w:r>
            <w:r>
              <w:rPr>
                <w:noProof/>
                <w:webHidden/>
              </w:rPr>
              <w:t>22</w:t>
            </w:r>
            <w:r>
              <w:rPr>
                <w:noProof/>
                <w:webHidden/>
              </w:rPr>
              <w:fldChar w:fldCharType="end"/>
            </w:r>
          </w:hyperlink>
        </w:p>
        <w:p w14:paraId="2CC91A31" w14:textId="2E06F7A2"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6" w:history="1">
            <w:r w:rsidRPr="001239AF">
              <w:rPr>
                <w:rStyle w:val="Hyperlink"/>
                <w:noProof/>
              </w:rPr>
              <w:t>Appendix 2 – Letter 2</w:t>
            </w:r>
            <w:r>
              <w:rPr>
                <w:noProof/>
                <w:webHidden/>
              </w:rPr>
              <w:tab/>
            </w:r>
            <w:r>
              <w:rPr>
                <w:noProof/>
                <w:webHidden/>
              </w:rPr>
              <w:fldChar w:fldCharType="begin"/>
            </w:r>
            <w:r>
              <w:rPr>
                <w:noProof/>
                <w:webHidden/>
              </w:rPr>
              <w:instrText xml:space="preserve"> PAGEREF _Toc169002586 \h </w:instrText>
            </w:r>
            <w:r>
              <w:rPr>
                <w:noProof/>
                <w:webHidden/>
              </w:rPr>
            </w:r>
            <w:r>
              <w:rPr>
                <w:noProof/>
                <w:webHidden/>
              </w:rPr>
              <w:fldChar w:fldCharType="separate"/>
            </w:r>
            <w:r>
              <w:rPr>
                <w:noProof/>
                <w:webHidden/>
              </w:rPr>
              <w:t>23</w:t>
            </w:r>
            <w:r>
              <w:rPr>
                <w:noProof/>
                <w:webHidden/>
              </w:rPr>
              <w:fldChar w:fldCharType="end"/>
            </w:r>
          </w:hyperlink>
        </w:p>
        <w:p w14:paraId="39FE9002" w14:textId="2B9C53DE"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7" w:history="1">
            <w:r w:rsidRPr="001239AF">
              <w:rPr>
                <w:rStyle w:val="Hyperlink"/>
                <w:noProof/>
              </w:rPr>
              <w:t>Appendix 3 – Letter 3</w:t>
            </w:r>
            <w:r>
              <w:rPr>
                <w:noProof/>
                <w:webHidden/>
              </w:rPr>
              <w:tab/>
            </w:r>
            <w:r>
              <w:rPr>
                <w:noProof/>
                <w:webHidden/>
              </w:rPr>
              <w:fldChar w:fldCharType="begin"/>
            </w:r>
            <w:r>
              <w:rPr>
                <w:noProof/>
                <w:webHidden/>
              </w:rPr>
              <w:instrText xml:space="preserve"> PAGEREF _Toc169002587 \h </w:instrText>
            </w:r>
            <w:r>
              <w:rPr>
                <w:noProof/>
                <w:webHidden/>
              </w:rPr>
            </w:r>
            <w:r>
              <w:rPr>
                <w:noProof/>
                <w:webHidden/>
              </w:rPr>
              <w:fldChar w:fldCharType="separate"/>
            </w:r>
            <w:r>
              <w:rPr>
                <w:noProof/>
                <w:webHidden/>
              </w:rPr>
              <w:t>24</w:t>
            </w:r>
            <w:r>
              <w:rPr>
                <w:noProof/>
                <w:webHidden/>
              </w:rPr>
              <w:fldChar w:fldCharType="end"/>
            </w:r>
          </w:hyperlink>
        </w:p>
        <w:p w14:paraId="75E77E21" w14:textId="6435AC1C" w:rsidR="00111432" w:rsidRDefault="00111432">
          <w:pPr>
            <w:pStyle w:val="TOC3"/>
            <w:tabs>
              <w:tab w:val="right" w:pos="10456"/>
            </w:tabs>
            <w:rPr>
              <w:rFonts w:asciiTheme="minorHAnsi" w:eastAsiaTheme="minorEastAsia" w:hAnsiTheme="minorHAnsi" w:cstheme="minorBidi"/>
              <w:noProof/>
              <w:sz w:val="24"/>
              <w:szCs w:val="24"/>
              <w:lang w:eastAsia="en-GB"/>
            </w:rPr>
          </w:pPr>
          <w:hyperlink w:anchor="_Toc169002588" w:history="1">
            <w:r w:rsidRPr="001239AF">
              <w:rPr>
                <w:rStyle w:val="Hyperlink"/>
                <w:noProof/>
              </w:rPr>
              <w:t>Appendix 4 – Attendance Registers and Codes</w:t>
            </w:r>
            <w:r>
              <w:rPr>
                <w:noProof/>
                <w:webHidden/>
              </w:rPr>
              <w:tab/>
            </w:r>
            <w:r>
              <w:rPr>
                <w:noProof/>
                <w:webHidden/>
              </w:rPr>
              <w:fldChar w:fldCharType="begin"/>
            </w:r>
            <w:r>
              <w:rPr>
                <w:noProof/>
                <w:webHidden/>
              </w:rPr>
              <w:instrText xml:space="preserve"> PAGEREF _Toc169002588 \h </w:instrText>
            </w:r>
            <w:r>
              <w:rPr>
                <w:noProof/>
                <w:webHidden/>
              </w:rPr>
            </w:r>
            <w:r>
              <w:rPr>
                <w:noProof/>
                <w:webHidden/>
              </w:rPr>
              <w:fldChar w:fldCharType="separate"/>
            </w:r>
            <w:r>
              <w:rPr>
                <w:noProof/>
                <w:webHidden/>
              </w:rPr>
              <w:t>25</w:t>
            </w:r>
            <w:r>
              <w:rPr>
                <w:noProof/>
                <w:webHidden/>
              </w:rPr>
              <w:fldChar w:fldCharType="end"/>
            </w:r>
          </w:hyperlink>
        </w:p>
        <w:p w14:paraId="6B783B05" w14:textId="4CDEBD49" w:rsidR="00247A50" w:rsidRDefault="00247A50">
          <w:r>
            <w:fldChar w:fldCharType="end"/>
          </w:r>
        </w:p>
      </w:sdtContent>
    </w:sdt>
    <w:p w14:paraId="79588872" w14:textId="77777777" w:rsidR="002A1D58" w:rsidRDefault="002A1D58" w:rsidP="0027487D">
      <w:pPr>
        <w:rPr>
          <w:b/>
          <w:u w:val="single"/>
        </w:rPr>
      </w:pPr>
    </w:p>
    <w:p w14:paraId="07D5BFAB" w14:textId="77777777" w:rsidR="002A1D58" w:rsidRDefault="002A1D58" w:rsidP="0027487D">
      <w:pPr>
        <w:rPr>
          <w:b/>
          <w:u w:val="single"/>
        </w:rPr>
      </w:pPr>
    </w:p>
    <w:p w14:paraId="1E407CDE" w14:textId="77777777" w:rsidR="002A1D58"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14:paraId="537C255E" w14:textId="77777777" w:rsidTr="00FD7768">
        <w:tc>
          <w:tcPr>
            <w:tcW w:w="1129" w:type="dxa"/>
            <w:shd w:val="clear" w:color="auto" w:fill="D9D9D9" w:themeFill="background1" w:themeFillShade="D9"/>
          </w:tcPr>
          <w:p w14:paraId="2B031DAD" w14:textId="77777777" w:rsidR="002A1D58" w:rsidRPr="00BF5F1F" w:rsidRDefault="002A1D58" w:rsidP="00FD7768">
            <w:pPr>
              <w:jc w:val="center"/>
              <w:rPr>
                <w:rFonts w:ascii="Calibri" w:hAnsi="Calibri" w:cs="Calibri"/>
                <w:b/>
              </w:rPr>
            </w:pPr>
            <w:r w:rsidRPr="00BF5F1F">
              <w:rPr>
                <w:rFonts w:ascii="Calibri" w:hAnsi="Calibri" w:cs="Calibri"/>
                <w:b/>
              </w:rPr>
              <w:t>Version Number</w:t>
            </w:r>
          </w:p>
        </w:tc>
        <w:tc>
          <w:tcPr>
            <w:tcW w:w="6804" w:type="dxa"/>
            <w:shd w:val="clear" w:color="auto" w:fill="D9D9D9" w:themeFill="background1" w:themeFillShade="D9"/>
          </w:tcPr>
          <w:p w14:paraId="31964533" w14:textId="77777777" w:rsidR="002A1D58" w:rsidRPr="00BF5F1F" w:rsidRDefault="002A1D58" w:rsidP="00FD7768">
            <w:pPr>
              <w:jc w:val="center"/>
              <w:rPr>
                <w:rFonts w:ascii="Calibri" w:hAnsi="Calibri" w:cs="Calibri"/>
                <w:b/>
              </w:rPr>
            </w:pPr>
            <w:r w:rsidRPr="00BF5F1F">
              <w:rPr>
                <w:rFonts w:ascii="Calibri" w:hAnsi="Calibri" w:cs="Calibri"/>
                <w:b/>
              </w:rPr>
              <w:t>Version Description</w:t>
            </w:r>
          </w:p>
        </w:tc>
        <w:tc>
          <w:tcPr>
            <w:tcW w:w="1837" w:type="dxa"/>
            <w:shd w:val="clear" w:color="auto" w:fill="D9D9D9" w:themeFill="background1" w:themeFillShade="D9"/>
          </w:tcPr>
          <w:p w14:paraId="6CE976B6" w14:textId="77777777" w:rsidR="002A1D58" w:rsidRPr="00BF5F1F" w:rsidRDefault="002A1D58" w:rsidP="00FD7768">
            <w:pPr>
              <w:jc w:val="center"/>
              <w:rPr>
                <w:rFonts w:ascii="Calibri" w:hAnsi="Calibri" w:cs="Calibri"/>
                <w:b/>
              </w:rPr>
            </w:pPr>
            <w:r w:rsidRPr="00BF5F1F">
              <w:rPr>
                <w:rFonts w:ascii="Calibri" w:hAnsi="Calibri" w:cs="Calibri"/>
                <w:b/>
              </w:rPr>
              <w:t>Date of Revision</w:t>
            </w:r>
          </w:p>
        </w:tc>
      </w:tr>
      <w:tr w:rsidR="002A1D58" w14:paraId="7EA30B02" w14:textId="77777777" w:rsidTr="00FD7768">
        <w:tc>
          <w:tcPr>
            <w:tcW w:w="1129" w:type="dxa"/>
          </w:tcPr>
          <w:p w14:paraId="5CB26DB9" w14:textId="77777777" w:rsidR="002A1D58" w:rsidRPr="00E05A86" w:rsidRDefault="002A1D58" w:rsidP="00FD7768">
            <w:pPr>
              <w:jc w:val="center"/>
              <w:rPr>
                <w:rFonts w:ascii="Calibri" w:hAnsi="Calibri" w:cs="Calibri"/>
                <w:bCs/>
              </w:rPr>
            </w:pPr>
            <w:r w:rsidRPr="00E05A86">
              <w:rPr>
                <w:rFonts w:ascii="Calibri" w:hAnsi="Calibri" w:cs="Calibri"/>
                <w:bCs/>
              </w:rPr>
              <w:t>1</w:t>
            </w:r>
          </w:p>
        </w:tc>
        <w:tc>
          <w:tcPr>
            <w:tcW w:w="6804" w:type="dxa"/>
          </w:tcPr>
          <w:p w14:paraId="44284599" w14:textId="77777777" w:rsidR="002A1D58" w:rsidRPr="00E05A86" w:rsidRDefault="002A1D58" w:rsidP="00FD7768">
            <w:pPr>
              <w:rPr>
                <w:rFonts w:ascii="Calibri" w:hAnsi="Calibri" w:cs="Calibri"/>
                <w:bCs/>
              </w:rPr>
            </w:pPr>
            <w:r w:rsidRPr="00E05A86">
              <w:rPr>
                <w:rFonts w:ascii="Calibri" w:hAnsi="Calibri" w:cs="Calibri"/>
                <w:bCs/>
              </w:rPr>
              <w:t>Original</w:t>
            </w:r>
          </w:p>
        </w:tc>
        <w:tc>
          <w:tcPr>
            <w:tcW w:w="1837" w:type="dxa"/>
          </w:tcPr>
          <w:p w14:paraId="5802CDEE" w14:textId="07651308" w:rsidR="002A1D58" w:rsidRPr="00E05A86" w:rsidRDefault="0055254D" w:rsidP="00FD7768">
            <w:pPr>
              <w:jc w:val="center"/>
              <w:rPr>
                <w:rFonts w:ascii="Calibri" w:hAnsi="Calibri" w:cs="Calibri"/>
                <w:bCs/>
              </w:rPr>
            </w:pPr>
            <w:r w:rsidRPr="00E05A86">
              <w:rPr>
                <w:rFonts w:ascii="Calibri" w:hAnsi="Calibri" w:cs="Calibri"/>
                <w:bCs/>
              </w:rPr>
              <w:t>September</w:t>
            </w:r>
            <w:r w:rsidR="002A1D58" w:rsidRPr="00E05A86">
              <w:rPr>
                <w:rFonts w:ascii="Calibri" w:hAnsi="Calibri" w:cs="Calibri"/>
                <w:bCs/>
              </w:rPr>
              <w:t xml:space="preserve"> 202</w:t>
            </w:r>
            <w:r w:rsidR="00E05A86" w:rsidRPr="00E05A86">
              <w:rPr>
                <w:rFonts w:ascii="Calibri" w:hAnsi="Calibri" w:cs="Calibri"/>
                <w:bCs/>
              </w:rPr>
              <w:t>2</w:t>
            </w:r>
          </w:p>
        </w:tc>
      </w:tr>
      <w:tr w:rsidR="002A1D58" w14:paraId="4AAF73FA" w14:textId="77777777" w:rsidTr="00FD7768">
        <w:tc>
          <w:tcPr>
            <w:tcW w:w="1129" w:type="dxa"/>
          </w:tcPr>
          <w:p w14:paraId="4FEA4CFA" w14:textId="14E6B96E" w:rsidR="002A1D58" w:rsidRPr="00E05A86" w:rsidRDefault="006F6E29" w:rsidP="00FD7768">
            <w:pPr>
              <w:jc w:val="center"/>
              <w:rPr>
                <w:rFonts w:ascii="Calibri" w:hAnsi="Calibri" w:cs="Calibri"/>
                <w:bCs/>
              </w:rPr>
            </w:pPr>
            <w:r w:rsidRPr="00E05A86">
              <w:rPr>
                <w:rFonts w:ascii="Calibri" w:hAnsi="Calibri" w:cs="Calibri"/>
                <w:bCs/>
              </w:rPr>
              <w:t>2</w:t>
            </w:r>
          </w:p>
        </w:tc>
        <w:tc>
          <w:tcPr>
            <w:tcW w:w="6804" w:type="dxa"/>
          </w:tcPr>
          <w:p w14:paraId="6A97F965" w14:textId="3E32CBCF" w:rsidR="002A1D58" w:rsidRPr="00E05A86" w:rsidRDefault="00E05A86" w:rsidP="00FD7768">
            <w:pPr>
              <w:rPr>
                <w:rFonts w:ascii="Calibri" w:hAnsi="Calibri" w:cs="Calibri"/>
                <w:bCs/>
              </w:rPr>
            </w:pPr>
            <w:r w:rsidRPr="00E05A86">
              <w:rPr>
                <w:rFonts w:ascii="Calibri" w:hAnsi="Calibri" w:cs="Calibri"/>
                <w:bCs/>
              </w:rPr>
              <w:t xml:space="preserve">Revised and </w:t>
            </w:r>
            <w:r w:rsidR="009D1CFB" w:rsidRPr="00E05A86">
              <w:rPr>
                <w:rFonts w:ascii="Calibri" w:hAnsi="Calibri" w:cs="Calibri"/>
                <w:bCs/>
              </w:rPr>
              <w:t xml:space="preserve">Reviewed </w:t>
            </w:r>
          </w:p>
        </w:tc>
        <w:tc>
          <w:tcPr>
            <w:tcW w:w="1837" w:type="dxa"/>
          </w:tcPr>
          <w:p w14:paraId="63478B14" w14:textId="3E1B4E05" w:rsidR="002A1D58" w:rsidRPr="00E05A86" w:rsidRDefault="00E05A86" w:rsidP="00FD7768">
            <w:pPr>
              <w:jc w:val="center"/>
              <w:rPr>
                <w:rFonts w:ascii="Calibri" w:hAnsi="Calibri" w:cs="Calibri"/>
                <w:bCs/>
              </w:rPr>
            </w:pPr>
            <w:r w:rsidRPr="00E05A86">
              <w:rPr>
                <w:rFonts w:ascii="Calibri" w:hAnsi="Calibri" w:cs="Calibri"/>
                <w:bCs/>
              </w:rPr>
              <w:t>October 2023</w:t>
            </w:r>
          </w:p>
        </w:tc>
      </w:tr>
      <w:tr w:rsidR="002A1D58" w14:paraId="60870F01" w14:textId="77777777" w:rsidTr="00FD7768">
        <w:tc>
          <w:tcPr>
            <w:tcW w:w="1129" w:type="dxa"/>
          </w:tcPr>
          <w:p w14:paraId="4801255F" w14:textId="388CF041" w:rsidR="002A1D58" w:rsidRPr="00E05A86" w:rsidRDefault="00E05A86" w:rsidP="00FD7768">
            <w:pPr>
              <w:jc w:val="center"/>
              <w:rPr>
                <w:rFonts w:ascii="Calibri" w:hAnsi="Calibri" w:cs="Calibri"/>
                <w:bCs/>
              </w:rPr>
            </w:pPr>
            <w:r w:rsidRPr="00E05A86">
              <w:rPr>
                <w:rFonts w:ascii="Calibri" w:hAnsi="Calibri" w:cs="Calibri"/>
                <w:bCs/>
              </w:rPr>
              <w:t>3</w:t>
            </w:r>
          </w:p>
        </w:tc>
        <w:tc>
          <w:tcPr>
            <w:tcW w:w="6804" w:type="dxa"/>
          </w:tcPr>
          <w:p w14:paraId="6F038866" w14:textId="4543EC6D" w:rsidR="002A1D58" w:rsidRPr="00E05A86" w:rsidRDefault="00E05A86" w:rsidP="00FD7768">
            <w:pPr>
              <w:rPr>
                <w:rFonts w:ascii="Calibri" w:hAnsi="Calibri" w:cs="Calibri"/>
                <w:bCs/>
              </w:rPr>
            </w:pPr>
            <w:r w:rsidRPr="00E05A86">
              <w:rPr>
                <w:rFonts w:ascii="Calibri" w:hAnsi="Calibri" w:cs="Calibri"/>
                <w:bCs/>
              </w:rPr>
              <w:t>Rebranded</w:t>
            </w:r>
          </w:p>
        </w:tc>
        <w:tc>
          <w:tcPr>
            <w:tcW w:w="1837" w:type="dxa"/>
          </w:tcPr>
          <w:p w14:paraId="7594978E" w14:textId="7D84AEEB" w:rsidR="002A1D58" w:rsidRPr="00E05A86" w:rsidRDefault="00E05A86" w:rsidP="00FD7768">
            <w:pPr>
              <w:jc w:val="center"/>
              <w:rPr>
                <w:rFonts w:ascii="Calibri" w:hAnsi="Calibri" w:cs="Calibri"/>
                <w:bCs/>
              </w:rPr>
            </w:pPr>
            <w:r w:rsidRPr="00E05A86">
              <w:rPr>
                <w:rFonts w:ascii="Calibri" w:hAnsi="Calibri" w:cs="Calibri"/>
                <w:bCs/>
              </w:rPr>
              <w:t>June 2024</w:t>
            </w:r>
          </w:p>
        </w:tc>
      </w:tr>
      <w:tr w:rsidR="002A1D58" w14:paraId="29553267" w14:textId="77777777" w:rsidTr="00FD7768">
        <w:tc>
          <w:tcPr>
            <w:tcW w:w="1129" w:type="dxa"/>
          </w:tcPr>
          <w:p w14:paraId="38579346" w14:textId="42A88D6B" w:rsidR="002A1D58" w:rsidRPr="00C03082" w:rsidRDefault="00C03082" w:rsidP="00FD7768">
            <w:pPr>
              <w:jc w:val="center"/>
              <w:rPr>
                <w:rFonts w:ascii="Calibri" w:hAnsi="Calibri" w:cs="Calibri"/>
                <w:bCs/>
              </w:rPr>
            </w:pPr>
            <w:r w:rsidRPr="00C03082">
              <w:rPr>
                <w:rFonts w:ascii="Calibri" w:hAnsi="Calibri" w:cs="Calibri"/>
                <w:bCs/>
              </w:rPr>
              <w:t>4</w:t>
            </w:r>
          </w:p>
        </w:tc>
        <w:tc>
          <w:tcPr>
            <w:tcW w:w="6804" w:type="dxa"/>
          </w:tcPr>
          <w:p w14:paraId="12B9AC37" w14:textId="0D032F73" w:rsidR="002A1D58" w:rsidRPr="00C03082" w:rsidRDefault="00C03082" w:rsidP="00FD7768">
            <w:pPr>
              <w:rPr>
                <w:rFonts w:ascii="Calibri" w:hAnsi="Calibri" w:cs="Calibri"/>
                <w:bCs/>
              </w:rPr>
            </w:pPr>
            <w:r w:rsidRPr="00C03082">
              <w:rPr>
                <w:rFonts w:ascii="Calibri" w:hAnsi="Calibri" w:cs="Calibri"/>
                <w:bCs/>
              </w:rPr>
              <w:t xml:space="preserve">Updated in line with </w:t>
            </w:r>
            <w:hyperlink r:id="rId12" w:history="1">
              <w:r w:rsidRPr="00E22857">
                <w:rPr>
                  <w:rStyle w:val="Hyperlink"/>
                  <w:rFonts w:ascii="Calibri" w:hAnsi="Calibri" w:cs="Calibri"/>
                  <w:bCs/>
                  <w:kern w:val="2"/>
                  <w14:ligatures w14:val="standardContextual"/>
                </w:rPr>
                <w:t>new guidance</w:t>
              </w:r>
            </w:hyperlink>
            <w:r w:rsidRPr="00C03082">
              <w:rPr>
                <w:rFonts w:ascii="Calibri" w:hAnsi="Calibri" w:cs="Calibri"/>
                <w:bCs/>
              </w:rPr>
              <w:t xml:space="preserve"> effective 19</w:t>
            </w:r>
            <w:r w:rsidRPr="00C03082">
              <w:rPr>
                <w:rFonts w:ascii="Calibri" w:hAnsi="Calibri" w:cs="Calibri"/>
                <w:bCs/>
                <w:vertAlign w:val="superscript"/>
              </w:rPr>
              <w:t>th</w:t>
            </w:r>
            <w:r w:rsidRPr="00C03082">
              <w:rPr>
                <w:rFonts w:ascii="Calibri" w:hAnsi="Calibri" w:cs="Calibri"/>
                <w:bCs/>
              </w:rPr>
              <w:t xml:space="preserve"> August 2024</w:t>
            </w:r>
          </w:p>
        </w:tc>
        <w:tc>
          <w:tcPr>
            <w:tcW w:w="1837" w:type="dxa"/>
          </w:tcPr>
          <w:p w14:paraId="78106DE7" w14:textId="5FEC1C67" w:rsidR="002A1D58" w:rsidRPr="00C03082" w:rsidRDefault="00C03082" w:rsidP="00FD7768">
            <w:pPr>
              <w:jc w:val="center"/>
              <w:rPr>
                <w:rFonts w:ascii="Calibri" w:hAnsi="Calibri" w:cs="Calibri"/>
                <w:bCs/>
              </w:rPr>
            </w:pPr>
            <w:r w:rsidRPr="00C03082">
              <w:rPr>
                <w:rFonts w:ascii="Calibri" w:hAnsi="Calibri" w:cs="Calibri"/>
                <w:bCs/>
              </w:rPr>
              <w:t>June 2024</w:t>
            </w:r>
          </w:p>
        </w:tc>
      </w:tr>
      <w:tr w:rsidR="002A1D58" w14:paraId="61DEC7C2" w14:textId="77777777" w:rsidTr="00FD7768">
        <w:tc>
          <w:tcPr>
            <w:tcW w:w="1129" w:type="dxa"/>
          </w:tcPr>
          <w:p w14:paraId="447B5A15" w14:textId="7A05A796" w:rsidR="002A1D58" w:rsidRPr="00C03082" w:rsidRDefault="00274DB4" w:rsidP="00FD7768">
            <w:pPr>
              <w:jc w:val="center"/>
              <w:rPr>
                <w:rFonts w:ascii="Calibri" w:hAnsi="Calibri" w:cs="Calibri"/>
                <w:bCs/>
              </w:rPr>
            </w:pPr>
            <w:r>
              <w:rPr>
                <w:rFonts w:ascii="Calibri" w:hAnsi="Calibri" w:cs="Calibri"/>
                <w:bCs/>
              </w:rPr>
              <w:t>5</w:t>
            </w:r>
          </w:p>
        </w:tc>
        <w:tc>
          <w:tcPr>
            <w:tcW w:w="6804" w:type="dxa"/>
          </w:tcPr>
          <w:p w14:paraId="4B3BA81A" w14:textId="019F5051" w:rsidR="002A1D58" w:rsidRPr="00C03082" w:rsidRDefault="00274DB4" w:rsidP="00FD7768">
            <w:pPr>
              <w:rPr>
                <w:rFonts w:ascii="Calibri" w:hAnsi="Calibri" w:cs="Calibri"/>
                <w:bCs/>
              </w:rPr>
            </w:pPr>
            <w:r>
              <w:rPr>
                <w:rFonts w:ascii="Calibri" w:hAnsi="Calibri" w:cs="Calibri"/>
                <w:bCs/>
              </w:rPr>
              <w:t>Am</w:t>
            </w:r>
            <w:r w:rsidR="00552AFB">
              <w:rPr>
                <w:rFonts w:ascii="Calibri" w:hAnsi="Calibri" w:cs="Calibri"/>
                <w:bCs/>
              </w:rPr>
              <w:t>endment made to Page 14, Holidays</w:t>
            </w:r>
          </w:p>
        </w:tc>
        <w:tc>
          <w:tcPr>
            <w:tcW w:w="1837" w:type="dxa"/>
          </w:tcPr>
          <w:p w14:paraId="4AACCA6E" w14:textId="5A0AFC8F" w:rsidR="002A1D58" w:rsidRPr="00C03082" w:rsidRDefault="00552AFB" w:rsidP="00FD7768">
            <w:pPr>
              <w:jc w:val="center"/>
              <w:rPr>
                <w:rFonts w:ascii="Calibri" w:hAnsi="Calibri" w:cs="Calibri"/>
                <w:bCs/>
              </w:rPr>
            </w:pPr>
            <w:r>
              <w:rPr>
                <w:rFonts w:ascii="Calibri" w:hAnsi="Calibri" w:cs="Calibri"/>
                <w:bCs/>
              </w:rPr>
              <w:t>March 2025</w:t>
            </w:r>
          </w:p>
        </w:tc>
      </w:tr>
      <w:tr w:rsidR="002A1D58" w14:paraId="3F0F09BC" w14:textId="77777777" w:rsidTr="00FD7768">
        <w:tc>
          <w:tcPr>
            <w:tcW w:w="1129" w:type="dxa"/>
          </w:tcPr>
          <w:p w14:paraId="3AA24999" w14:textId="77777777" w:rsidR="002A1D58" w:rsidRPr="00C03082" w:rsidRDefault="002A1D58" w:rsidP="00FD7768">
            <w:pPr>
              <w:jc w:val="center"/>
              <w:rPr>
                <w:rFonts w:ascii="Calibri" w:hAnsi="Calibri" w:cs="Calibri"/>
                <w:bCs/>
              </w:rPr>
            </w:pPr>
          </w:p>
        </w:tc>
        <w:tc>
          <w:tcPr>
            <w:tcW w:w="6804" w:type="dxa"/>
          </w:tcPr>
          <w:p w14:paraId="7EEE508A" w14:textId="77777777" w:rsidR="002A1D58" w:rsidRPr="00C03082" w:rsidRDefault="002A1D58" w:rsidP="00FD7768">
            <w:pPr>
              <w:rPr>
                <w:rFonts w:ascii="Calibri" w:hAnsi="Calibri" w:cs="Calibri"/>
                <w:bCs/>
              </w:rPr>
            </w:pPr>
          </w:p>
        </w:tc>
        <w:tc>
          <w:tcPr>
            <w:tcW w:w="1837" w:type="dxa"/>
          </w:tcPr>
          <w:p w14:paraId="1794B5CC" w14:textId="77777777" w:rsidR="002A1D58" w:rsidRPr="00C03082" w:rsidRDefault="002A1D58" w:rsidP="00FD7768">
            <w:pPr>
              <w:jc w:val="center"/>
              <w:rPr>
                <w:rFonts w:ascii="Calibri" w:hAnsi="Calibri" w:cs="Calibri"/>
                <w:bCs/>
              </w:rPr>
            </w:pPr>
          </w:p>
        </w:tc>
      </w:tr>
      <w:tr w:rsidR="002A1D58" w14:paraId="6B625EA7" w14:textId="77777777" w:rsidTr="00FD7768">
        <w:tc>
          <w:tcPr>
            <w:tcW w:w="1129" w:type="dxa"/>
          </w:tcPr>
          <w:p w14:paraId="3EF534BC" w14:textId="77777777" w:rsidR="002A1D58" w:rsidRPr="00184122" w:rsidRDefault="002A1D58" w:rsidP="00FD7768">
            <w:pPr>
              <w:jc w:val="center"/>
              <w:rPr>
                <w:bCs/>
              </w:rPr>
            </w:pPr>
          </w:p>
        </w:tc>
        <w:tc>
          <w:tcPr>
            <w:tcW w:w="6804" w:type="dxa"/>
          </w:tcPr>
          <w:p w14:paraId="5FF4D60E" w14:textId="77777777" w:rsidR="002A1D58" w:rsidRPr="00184122" w:rsidRDefault="002A1D58" w:rsidP="00FD7768">
            <w:pPr>
              <w:rPr>
                <w:bCs/>
              </w:rPr>
            </w:pPr>
          </w:p>
        </w:tc>
        <w:tc>
          <w:tcPr>
            <w:tcW w:w="1837" w:type="dxa"/>
          </w:tcPr>
          <w:p w14:paraId="4EC4B50C" w14:textId="77777777" w:rsidR="002A1D58" w:rsidRPr="00184122" w:rsidRDefault="002A1D58" w:rsidP="00FD7768">
            <w:pPr>
              <w:jc w:val="center"/>
              <w:rPr>
                <w:bCs/>
              </w:rPr>
            </w:pPr>
          </w:p>
        </w:tc>
      </w:tr>
    </w:tbl>
    <w:p w14:paraId="77290658" w14:textId="2E26B6D3" w:rsidR="0027487D" w:rsidRDefault="0027487D" w:rsidP="0027487D">
      <w:pPr>
        <w:rPr>
          <w:b/>
          <w:u w:val="single"/>
        </w:rPr>
      </w:pPr>
      <w:r>
        <w:rPr>
          <w:b/>
          <w:u w:val="single"/>
        </w:rPr>
        <w:br w:type="page"/>
      </w:r>
    </w:p>
    <w:p w14:paraId="781C92CE" w14:textId="03BDBC4C" w:rsidR="00E845BC" w:rsidRPr="00BA4EED" w:rsidRDefault="00E845BC" w:rsidP="004E3199">
      <w:pPr>
        <w:pStyle w:val="Heading1"/>
        <w:rPr>
          <w:rFonts w:ascii="Calibri" w:hAnsi="Calibri" w:cs="Calibri"/>
        </w:rPr>
      </w:pPr>
      <w:bookmarkStart w:id="0" w:name="_Toc169002575"/>
      <w:r w:rsidRPr="00BA4EED">
        <w:rPr>
          <w:rFonts w:ascii="Calibri" w:hAnsi="Calibri" w:cs="Calibri"/>
        </w:rPr>
        <w:lastRenderedPageBreak/>
        <w:t xml:space="preserve">HCAT </w:t>
      </w:r>
      <w:r w:rsidR="0060204E">
        <w:rPr>
          <w:rFonts w:ascii="Calibri" w:hAnsi="Calibri" w:cs="Calibri"/>
        </w:rPr>
        <w:t>Attendance and Punctuality</w:t>
      </w:r>
      <w:r w:rsidR="009D1CFB">
        <w:rPr>
          <w:rFonts w:ascii="Calibri" w:hAnsi="Calibri" w:cs="Calibri"/>
        </w:rPr>
        <w:t xml:space="preserve"> Policy</w:t>
      </w:r>
      <w:bookmarkEnd w:id="0"/>
    </w:p>
    <w:p w14:paraId="4F908A8E" w14:textId="77777777" w:rsidR="00E845BC" w:rsidRPr="00BA4EED" w:rsidRDefault="00E845BC" w:rsidP="00597E63">
      <w:pPr>
        <w:pStyle w:val="Heading3"/>
        <w:rPr>
          <w:rFonts w:cs="Calibri"/>
        </w:rPr>
      </w:pPr>
      <w:bookmarkStart w:id="1" w:name="_Toc169002576"/>
      <w:r w:rsidRPr="00BA4EED">
        <w:rPr>
          <w:rFonts w:cs="Calibri"/>
        </w:rPr>
        <w:t>1. Introduction</w:t>
      </w:r>
      <w:bookmarkEnd w:id="1"/>
    </w:p>
    <w:p w14:paraId="762DCE7F" w14:textId="77777777" w:rsidR="00E6745B" w:rsidRDefault="00E6745B" w:rsidP="00E6745B">
      <w:r>
        <w:t>HCAT</w:t>
      </w:r>
      <w:r w:rsidRPr="007C1000">
        <w:t xml:space="preserve"> are committed to promoting a culture of high expectation, achievement and excellence. Good attendance is crucial if students are to take advantage of the opportunities available to them and complete a successful journey through their time at our schools and as they move on into higher education or the world of work.</w:t>
      </w:r>
    </w:p>
    <w:p w14:paraId="5657D4D2" w14:textId="77777777" w:rsidR="00E6745B" w:rsidRDefault="00E6745B" w:rsidP="00E6745B">
      <w:r w:rsidRPr="004B32EE">
        <w:t xml:space="preserve">For our </w:t>
      </w:r>
      <w:r>
        <w:t>students</w:t>
      </w:r>
      <w:r w:rsidRPr="004B32EE">
        <w:t xml:space="preserve"> to gain the greatest benefit from their education</w:t>
      </w:r>
      <w:r>
        <w:t>,</w:t>
      </w:r>
      <w:r w:rsidRPr="004B32EE">
        <w:t xml:space="preserve"> it is vital that they attend regularly and arrive, on time, every day that the </w:t>
      </w:r>
      <w:r>
        <w:rPr>
          <w:color w:val="000000" w:themeColor="text1"/>
        </w:rPr>
        <w:t>s</w:t>
      </w:r>
      <w:r w:rsidRPr="004B4C7F">
        <w:rPr>
          <w:color w:val="000000" w:themeColor="text1"/>
        </w:rPr>
        <w:t>chool</w:t>
      </w:r>
      <w:r w:rsidRPr="00C1369F">
        <w:rPr>
          <w:color w:val="FF0000"/>
        </w:rPr>
        <w:t xml:space="preserve"> </w:t>
      </w:r>
      <w:r w:rsidRPr="004B32EE">
        <w:t xml:space="preserve">is open unless the reason for absence is unavoidable. Any absence affects the pattern of a </w:t>
      </w:r>
      <w:r>
        <w:t>student</w:t>
      </w:r>
      <w:r w:rsidRPr="004B32EE">
        <w:t xml:space="preserve">’s schooling and regular absence will affect their learning.  Any </w:t>
      </w:r>
      <w:r>
        <w:t>student</w:t>
      </w:r>
      <w:r w:rsidRPr="004B32EE">
        <w:t xml:space="preserve">’s absence or late arrival disrupts teaching routines and so may affect the learning of others in the same class.  Ensuring a </w:t>
      </w:r>
      <w:r>
        <w:t>student’</w:t>
      </w:r>
      <w:r w:rsidRPr="004B32EE">
        <w:t>s regular attendance at school is a parent/carer’s legal responsibility and permitting absence from school without a good reason creates an offence in law and may result in prosecution.</w:t>
      </w:r>
      <w:r w:rsidRPr="00C1369F">
        <w:t xml:space="preserve"> </w:t>
      </w:r>
    </w:p>
    <w:p w14:paraId="028C71B5" w14:textId="77777777" w:rsidR="00E6745B" w:rsidRDefault="00E6745B" w:rsidP="00E6745B">
      <w:r>
        <w:t xml:space="preserve">We are committed to working with parents and carers to maximise the achievement and attendance for all students. There is a clear link between good attendance and punctuality with educational achievement. </w:t>
      </w:r>
    </w:p>
    <w:p w14:paraId="60F2D211" w14:textId="2092BA08" w:rsidR="00E6745B" w:rsidRDefault="008C6130" w:rsidP="00E6745B">
      <w:r>
        <w:t>At Mapplewell</w:t>
      </w:r>
      <w:r w:rsidR="00E6745B">
        <w:t xml:space="preserve">, in order for an attendance record to be deemed acceptable, it should be 97% or above: </w:t>
      </w:r>
    </w:p>
    <w:p w14:paraId="5E71C18D" w14:textId="77777777" w:rsidR="00E6745B" w:rsidRDefault="00E6745B" w:rsidP="00E6745B">
      <w:r>
        <w:t xml:space="preserve">98 - 100% - Outstanding Attendance </w:t>
      </w:r>
    </w:p>
    <w:p w14:paraId="4D1B13DD" w14:textId="77777777" w:rsidR="00E6745B" w:rsidRDefault="00E6745B" w:rsidP="00E6745B">
      <w:r>
        <w:t>97 – 98.9 % - Good Attendance</w:t>
      </w:r>
    </w:p>
    <w:p w14:paraId="22D5F6BB" w14:textId="77777777" w:rsidR="00E6745B" w:rsidRDefault="00E6745B" w:rsidP="00E6745B">
      <w:r>
        <w:t>95 – 96.9% - Requires Improvement</w:t>
      </w:r>
    </w:p>
    <w:p w14:paraId="05671790" w14:textId="77777777" w:rsidR="00E6745B" w:rsidRDefault="00E6745B" w:rsidP="00E6745B">
      <w:r>
        <w:t>92 – 94.9% - Cause for Concern</w:t>
      </w:r>
    </w:p>
    <w:p w14:paraId="5EFFA88E" w14:textId="77777777" w:rsidR="00E6745B" w:rsidRDefault="00E6745B" w:rsidP="00E6745B">
      <w:r>
        <w:t>90 – 91.9% - At risk of Persistent Absenteeism</w:t>
      </w:r>
    </w:p>
    <w:p w14:paraId="10F2471A" w14:textId="77777777" w:rsidR="00E6745B" w:rsidRDefault="00E6745B" w:rsidP="00E6745B">
      <w:r>
        <w:t>Below 90% - Persistent Absentee</w:t>
      </w:r>
    </w:p>
    <w:p w14:paraId="399E590F" w14:textId="77777777" w:rsidR="00E6745B" w:rsidRDefault="00E6745B" w:rsidP="00E6745B">
      <w:r>
        <w:t>Below 50% - Severely Absent</w:t>
      </w:r>
    </w:p>
    <w:p w14:paraId="0ACB5929" w14:textId="77777777" w:rsidR="00E6745B" w:rsidRDefault="00E6745B" w:rsidP="00E6745B">
      <w:pPr>
        <w:ind w:left="14" w:right="483"/>
      </w:pPr>
      <w:r>
        <w:t xml:space="preserve">Students with an attendance of 90% or below are classed as persistent absentees. </w:t>
      </w:r>
    </w:p>
    <w:p w14:paraId="36284307" w14:textId="77777777" w:rsidR="00E6745B" w:rsidRDefault="00E6745B" w:rsidP="00E6745B">
      <w:pPr>
        <w:ind w:left="14" w:right="483"/>
      </w:pPr>
      <w:r w:rsidRPr="00182452">
        <w:rPr>
          <w:b/>
          <w:bCs/>
          <w:i/>
          <w:iCs/>
        </w:rPr>
        <w:t>Persistent absenteeism is when a student misses 10% or more of the possible sessions in an academic year</w:t>
      </w:r>
      <w:r w:rsidRPr="00182452">
        <w:t xml:space="preserve">. </w:t>
      </w:r>
    </w:p>
    <w:p w14:paraId="41A021CF" w14:textId="77777777" w:rsidR="00E6745B" w:rsidRPr="00520484" w:rsidRDefault="00E6745B" w:rsidP="00E6745B">
      <w:pPr>
        <w:rPr>
          <w:b/>
          <w:bCs/>
        </w:rPr>
      </w:pPr>
      <w:r w:rsidRPr="007C58B9">
        <w:t>Particular focus should be given by all partners 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partners. A concerted effort is therefore needed across all relevant services to prioritise them. All partners should work together to make this group the top priority for support – this may include specific support with attendance or a whole family plan, but it may also include consideration for an education, health and care plan or an alternative form of educational provision where necessary to overcome the barriers to being in school</w:t>
      </w:r>
      <w:r w:rsidRPr="002242BF">
        <w:t>.</w:t>
      </w:r>
    </w:p>
    <w:p w14:paraId="373DD9DE" w14:textId="77777777" w:rsidR="00E6745B" w:rsidRDefault="00E6745B" w:rsidP="00E6745B">
      <w:r>
        <w:t>Evidence suggests that students with an attendance of below 97% have a significantly lower chance of achieving 5 A*-C grades in their GCSE results, regardless of their ability.</w:t>
      </w:r>
    </w:p>
    <w:p w14:paraId="5ADBE10E" w14:textId="4D9FA1BD" w:rsidR="00E6745B" w:rsidRDefault="00E6745B" w:rsidP="00E6745B">
      <w:pPr>
        <w:ind w:left="14" w:right="483"/>
      </w:pPr>
      <w:r>
        <w:t xml:space="preserve">Improving attendance is everyone’s business. The foundation of securing good attendance is that school is a calm, orderly, safe and supportive environment where all pupils want to be and are keen and ready to learn. (Working together to improve school attendance </w:t>
      </w:r>
      <w:r w:rsidR="00B56710">
        <w:t>DFE 2024</w:t>
      </w:r>
      <w:r>
        <w:t xml:space="preserve">)  </w:t>
      </w:r>
    </w:p>
    <w:p w14:paraId="4055B3E5" w14:textId="03A6A475" w:rsidR="00E6745B" w:rsidRDefault="00E6745B" w:rsidP="00E6745B">
      <w:pPr>
        <w:ind w:left="14" w:right="483"/>
      </w:pPr>
      <w:r>
        <w:t xml:space="preserve">Central to raising standards in education and ensuring all pupils can fulfil their potential is an assumption so widely understood that it is insufficiently stated - pupils need to attend school regularly to benefit from their </w:t>
      </w:r>
      <w:r>
        <w:lastRenderedPageBreak/>
        <w:t>education. Missing out on lessons leaves children vulnerable to falling behind. Children with poor attendance tend to achieve less well and make slower progress in both primary and secondary school. (</w:t>
      </w:r>
      <w:r w:rsidR="00B56710">
        <w:t>DFE 2024</w:t>
      </w:r>
      <w:r>
        <w:t xml:space="preserve">)  </w:t>
      </w:r>
    </w:p>
    <w:p w14:paraId="32E341EB" w14:textId="5C59A8EE" w:rsidR="00E6745B" w:rsidRPr="001B722B" w:rsidRDefault="001B722B" w:rsidP="001B722B">
      <w:pPr>
        <w:pStyle w:val="Heading3"/>
      </w:pPr>
      <w:bookmarkStart w:id="2" w:name="_Toc169002577"/>
      <w:r w:rsidRPr="001B722B">
        <w:t xml:space="preserve">2. </w:t>
      </w:r>
      <w:r w:rsidR="00E6745B" w:rsidRPr="001B722B">
        <w:t xml:space="preserve">The </w:t>
      </w:r>
      <w:r w:rsidRPr="001B722B">
        <w:t>L</w:t>
      </w:r>
      <w:r w:rsidR="00E6745B" w:rsidRPr="001B722B">
        <w:t xml:space="preserve">egal </w:t>
      </w:r>
      <w:r w:rsidRPr="001B722B">
        <w:t>F</w:t>
      </w:r>
      <w:r w:rsidR="00E6745B" w:rsidRPr="001B722B">
        <w:t>ramework</w:t>
      </w:r>
      <w:bookmarkEnd w:id="2"/>
      <w:r w:rsidR="00E6745B" w:rsidRPr="001B722B">
        <w:t xml:space="preserve"> </w:t>
      </w:r>
    </w:p>
    <w:p w14:paraId="53649329" w14:textId="31C3DC0F" w:rsidR="00E6745B" w:rsidRDefault="00E6745B" w:rsidP="00E6745B">
      <w:pPr>
        <w:ind w:left="14" w:right="483"/>
      </w:pPr>
      <w:r>
        <w:t>The law entitles every child to an efficient, full-time education suitable to their age, aptitude and any special educational need they may have. It is the legal responsibility of every parent to make sure their child receives that education either by attendance at school or by education otherwise than at school. Where a parent decides to have their child registered at school, they have an additional legal duty to ensure their child attends regularly (</w:t>
      </w:r>
      <w:r w:rsidR="00B56710">
        <w:t>DFE 2024</w:t>
      </w:r>
      <w:r>
        <w:t xml:space="preserve">).  </w:t>
      </w:r>
    </w:p>
    <w:p w14:paraId="546E6DFA" w14:textId="793F2A70" w:rsidR="00E6745B" w:rsidRDefault="00E6745B" w:rsidP="00E6745B">
      <w:pPr>
        <w:ind w:left="14" w:right="483"/>
      </w:pPr>
      <w:r>
        <w:t>Attending regularly means their child MUST attend every day that the school is open, except in a small number of allowable circumstances such as being too ill to attend or being given permission in advance by the headteacher for an absence (</w:t>
      </w:r>
      <w:r w:rsidR="00B56710">
        <w:t>DFE 2024</w:t>
      </w:r>
      <w:r>
        <w:t xml:space="preserve">).  </w:t>
      </w:r>
    </w:p>
    <w:p w14:paraId="2B7DE0BF" w14:textId="77777777" w:rsidR="00E6745B" w:rsidRDefault="00E6745B" w:rsidP="00E6745B">
      <w:pPr>
        <w:spacing w:after="28"/>
        <w:ind w:left="14"/>
      </w:pPr>
      <w:r>
        <w:rPr>
          <w:i/>
        </w:rPr>
        <w:t xml:space="preserve">The government expects schools to:   </w:t>
      </w:r>
    </w:p>
    <w:p w14:paraId="1723B975" w14:textId="77777777" w:rsidR="00E6745B" w:rsidRDefault="00E6745B" w:rsidP="00E6745B">
      <w:pPr>
        <w:numPr>
          <w:ilvl w:val="0"/>
          <w:numId w:val="27"/>
        </w:numPr>
        <w:spacing w:after="4" w:line="259" w:lineRule="auto"/>
        <w:ind w:right="483" w:hanging="360"/>
      </w:pPr>
      <w:r>
        <w:t>Promote good attendance and reduce absence, including persistent absence</w:t>
      </w:r>
    </w:p>
    <w:p w14:paraId="508E8E93" w14:textId="77777777" w:rsidR="00E6745B" w:rsidRDefault="00E6745B" w:rsidP="00E6745B">
      <w:pPr>
        <w:numPr>
          <w:ilvl w:val="0"/>
          <w:numId w:val="27"/>
        </w:numPr>
        <w:spacing w:after="4" w:line="259" w:lineRule="auto"/>
        <w:ind w:right="483" w:hanging="360"/>
      </w:pPr>
      <w:r>
        <w:t>Ensure every pupil has access to full-time education to which they are entitled</w:t>
      </w:r>
    </w:p>
    <w:p w14:paraId="08008BC7" w14:textId="77777777" w:rsidR="00E6745B" w:rsidRDefault="00E6745B" w:rsidP="00E6745B">
      <w:pPr>
        <w:numPr>
          <w:ilvl w:val="0"/>
          <w:numId w:val="27"/>
        </w:numPr>
        <w:spacing w:after="4" w:line="259" w:lineRule="auto"/>
        <w:ind w:right="483" w:hanging="360"/>
      </w:pPr>
      <w:r>
        <w:t xml:space="preserve">Act early to address patterns of absence.  </w:t>
      </w:r>
    </w:p>
    <w:p w14:paraId="17FEF3C3" w14:textId="77777777" w:rsidR="00E6745B" w:rsidRDefault="00E6745B" w:rsidP="00E6745B">
      <w:pPr>
        <w:spacing w:after="4"/>
        <w:ind w:right="483"/>
      </w:pPr>
    </w:p>
    <w:p w14:paraId="2ADA4899" w14:textId="77777777" w:rsidR="00E6745B" w:rsidRDefault="00E6745B" w:rsidP="00E6745B">
      <w:pPr>
        <w:ind w:left="14" w:right="483"/>
        <w:rPr>
          <w:i/>
        </w:rPr>
      </w:pPr>
      <w:r>
        <w:rPr>
          <w:i/>
        </w:rPr>
        <w:t xml:space="preserve">The government expects parents to: </w:t>
      </w:r>
    </w:p>
    <w:p w14:paraId="131FD75F" w14:textId="77777777" w:rsidR="00E6745B" w:rsidRDefault="00E6745B" w:rsidP="00E6745B">
      <w:pPr>
        <w:pStyle w:val="ListParagraph"/>
        <w:numPr>
          <w:ilvl w:val="0"/>
          <w:numId w:val="28"/>
        </w:numPr>
        <w:spacing w:line="259" w:lineRule="auto"/>
        <w:ind w:right="483"/>
      </w:pPr>
      <w:r>
        <w:t xml:space="preserve">Perform their legal duty by ensuring children of compulsory school age who are registered at a school or academy attend regularly. </w:t>
      </w:r>
    </w:p>
    <w:p w14:paraId="47961D6B" w14:textId="77777777" w:rsidR="00E6745B" w:rsidRDefault="00E6745B" w:rsidP="00E6745B">
      <w:pPr>
        <w:pStyle w:val="ListParagraph"/>
        <w:numPr>
          <w:ilvl w:val="0"/>
          <w:numId w:val="28"/>
        </w:numPr>
        <w:spacing w:line="259" w:lineRule="auto"/>
        <w:ind w:right="483"/>
      </w:pPr>
      <w:r>
        <w:t xml:space="preserve">All pupils to be punctual to their lessons.  </w:t>
      </w:r>
    </w:p>
    <w:p w14:paraId="64F37DC4" w14:textId="77777777" w:rsidR="00E6745B" w:rsidRDefault="00E6745B" w:rsidP="00E6745B">
      <w:pPr>
        <w:ind w:right="483"/>
      </w:pPr>
      <w:r>
        <w:t xml:space="preserve">Section 444 of the 1996 Education Act states that if a child of </w:t>
      </w:r>
      <w:r w:rsidRPr="00182452">
        <w:rPr>
          <w:b/>
        </w:rPr>
        <w:t>compulsory school age</w:t>
      </w:r>
      <w:r>
        <w:t xml:space="preserve"> fails to attend regularly, the parent is guilty of an offence. Parents, therefore have a legal responsibility to ensure their child’s attendance. Failure can lead to legal action being taken by the Local Authority in the Magistrates Court, or the need to issue Penalty Notices.  </w:t>
      </w:r>
    </w:p>
    <w:p w14:paraId="6C2CB79E" w14:textId="77777777" w:rsidR="00E6745B" w:rsidRDefault="00E6745B" w:rsidP="00E6745B">
      <w:pPr>
        <w:ind w:right="483"/>
      </w:pPr>
      <w:r>
        <w:t xml:space="preserve">Since March 2001 there has been a further offence, Section 444 (1A) where a parent knowingly allows their child to be absent from school. This offence can carry a custodial sentence.   </w:t>
      </w:r>
    </w:p>
    <w:p w14:paraId="0A8D2C6D" w14:textId="77777777" w:rsidR="00E6745B" w:rsidRDefault="00E6745B" w:rsidP="00E6745B">
      <w:pPr>
        <w:spacing w:after="0"/>
      </w:pPr>
      <w:r>
        <w:t xml:space="preserve">The Education (Penalty Notices) (England) Regulations 2007 also allow the Local Authority to issue Penalty Notices on behalf of schools and academies for unauthorised pupil absence for children of </w:t>
      </w:r>
      <w:r w:rsidRPr="00182452">
        <w:rPr>
          <w:b/>
        </w:rPr>
        <w:t>compulsory school age</w:t>
      </w:r>
      <w:r>
        <w:t xml:space="preserve">.   </w:t>
      </w:r>
    </w:p>
    <w:p w14:paraId="1A95F7F5" w14:textId="5FCC05C4" w:rsidR="00E6745B" w:rsidRDefault="00E6745B" w:rsidP="001B722B">
      <w:pPr>
        <w:pStyle w:val="Heading4"/>
      </w:pPr>
      <w:r>
        <w:t>Legislation</w:t>
      </w:r>
    </w:p>
    <w:p w14:paraId="065624BC" w14:textId="1D8AC0C0" w:rsidR="00E6745B" w:rsidRPr="00815331" w:rsidRDefault="00E6745B" w:rsidP="00E6745B">
      <w:r w:rsidRPr="00B47CF8">
        <w:rPr>
          <w:rFonts w:eastAsia="Arial" w:cstheme="minorHAnsi"/>
          <w:shd w:val="clear" w:color="auto" w:fill="FFFFFF"/>
        </w:rPr>
        <w:t xml:space="preserve">This policy meets the requirements of the </w:t>
      </w:r>
      <w:hyperlink r:id="rId13" w:history="1">
        <w:r w:rsidRPr="00B47CF8">
          <w:rPr>
            <w:rFonts w:eastAsia="Arial" w:cstheme="minorHAnsi"/>
            <w:color w:val="0072CC"/>
            <w:u w:val="single" w:color="0072CC"/>
            <w:shd w:val="clear" w:color="auto" w:fill="FFFFFF"/>
          </w:rPr>
          <w:t>working together to improve school attendance</w:t>
        </w:r>
      </w:hyperlink>
      <w:r w:rsidRPr="00B47CF8">
        <w:rPr>
          <w:rFonts w:eastAsia="Arial" w:cstheme="minorHAnsi"/>
          <w:shd w:val="clear" w:color="auto" w:fill="FFFFFF"/>
        </w:rPr>
        <w:t xml:space="preserve"> from the Department for Education (DfE), and refers to the DfE’s statutory guidance on </w:t>
      </w:r>
      <w:hyperlink r:id="rId14" w:history="1">
        <w:r w:rsidRPr="00B47CF8">
          <w:rPr>
            <w:rFonts w:eastAsia="Arial" w:cstheme="minorHAnsi"/>
            <w:color w:val="0072CC"/>
            <w:u w:val="single" w:color="0072CC"/>
            <w:shd w:val="clear" w:color="auto" w:fill="FFFFFF"/>
          </w:rPr>
          <w:t>school attendance parental responsibility measures</w:t>
        </w:r>
      </w:hyperlink>
      <w:r w:rsidRPr="00B47CF8">
        <w:rPr>
          <w:rFonts w:eastAsia="Arial" w:cstheme="minorHAnsi"/>
          <w:shd w:val="clear" w:color="auto" w:fill="FFFFFF"/>
        </w:rPr>
        <w:t xml:space="preserve">. These documents are drawn from the following legislation setting out the legal powers and duties that govern school </w:t>
      </w:r>
      <w:r w:rsidRPr="00815331">
        <w:rPr>
          <w:rFonts w:eastAsia="Arial"/>
          <w:shd w:val="clear" w:color="auto" w:fill="FFFFFF"/>
        </w:rPr>
        <w:t>attendance:</w:t>
      </w:r>
    </w:p>
    <w:p w14:paraId="31CBF2A6" w14:textId="77777777" w:rsidR="00E6745B" w:rsidRPr="00815331" w:rsidRDefault="00E6745B" w:rsidP="00E6745B">
      <w:pPr>
        <w:pStyle w:val="4Bulletedcopyblue"/>
        <w:rPr>
          <w:rFonts w:ascii="Calibri" w:hAnsi="Calibri" w:cs="Calibri"/>
          <w:sz w:val="22"/>
          <w:szCs w:val="22"/>
        </w:rPr>
      </w:pPr>
      <w:r w:rsidRPr="00815331">
        <w:rPr>
          <w:rFonts w:ascii="Calibri" w:hAnsi="Calibri" w:cs="Calibri"/>
          <w:sz w:val="22"/>
          <w:szCs w:val="22"/>
        </w:rPr>
        <w:t xml:space="preserve">Part 6 of </w:t>
      </w:r>
      <w:hyperlink r:id="rId15" w:history="1">
        <w:r w:rsidRPr="00815331">
          <w:rPr>
            <w:rStyle w:val="Hyperlink"/>
            <w:rFonts w:ascii="Calibri" w:hAnsi="Calibri" w:cs="Calibri"/>
            <w:sz w:val="22"/>
            <w:szCs w:val="22"/>
          </w:rPr>
          <w:t>The Education Act 1996</w:t>
        </w:r>
      </w:hyperlink>
    </w:p>
    <w:p w14:paraId="7828A68A" w14:textId="77777777" w:rsidR="00E6745B" w:rsidRPr="00815331" w:rsidRDefault="00E6745B" w:rsidP="00E6745B">
      <w:pPr>
        <w:pStyle w:val="4Bulletedcopyblue"/>
        <w:rPr>
          <w:rFonts w:ascii="Calibri" w:hAnsi="Calibri" w:cs="Calibri"/>
          <w:sz w:val="22"/>
          <w:szCs w:val="22"/>
        </w:rPr>
      </w:pPr>
      <w:r w:rsidRPr="00815331">
        <w:rPr>
          <w:rFonts w:ascii="Calibri" w:hAnsi="Calibri" w:cs="Calibri"/>
          <w:sz w:val="22"/>
          <w:szCs w:val="22"/>
        </w:rPr>
        <w:t xml:space="preserve">Part 3 of </w:t>
      </w:r>
      <w:hyperlink r:id="rId16" w:history="1">
        <w:r w:rsidRPr="00815331">
          <w:rPr>
            <w:rStyle w:val="Hyperlink"/>
            <w:rFonts w:ascii="Calibri" w:hAnsi="Calibri" w:cs="Calibri"/>
            <w:sz w:val="22"/>
            <w:szCs w:val="22"/>
          </w:rPr>
          <w:t>The Education Act 2002</w:t>
        </w:r>
      </w:hyperlink>
    </w:p>
    <w:p w14:paraId="4A89ECF9" w14:textId="77777777" w:rsidR="00E6745B" w:rsidRPr="00815331" w:rsidRDefault="00E6745B" w:rsidP="00E6745B">
      <w:pPr>
        <w:pStyle w:val="4Bulletedcopyblue"/>
        <w:rPr>
          <w:rFonts w:ascii="Calibri" w:hAnsi="Calibri" w:cs="Calibri"/>
          <w:sz w:val="22"/>
          <w:szCs w:val="22"/>
        </w:rPr>
      </w:pPr>
      <w:r w:rsidRPr="00815331">
        <w:rPr>
          <w:rFonts w:ascii="Calibri" w:hAnsi="Calibri" w:cs="Calibri"/>
          <w:sz w:val="22"/>
          <w:szCs w:val="22"/>
        </w:rPr>
        <w:t xml:space="preserve">Part 7 of </w:t>
      </w:r>
      <w:hyperlink r:id="rId17" w:history="1">
        <w:r w:rsidRPr="00815331">
          <w:rPr>
            <w:rStyle w:val="Hyperlink"/>
            <w:rFonts w:ascii="Calibri" w:hAnsi="Calibri" w:cs="Calibri"/>
            <w:sz w:val="22"/>
            <w:szCs w:val="22"/>
          </w:rPr>
          <w:t>The Education and Inspections Act 2006</w:t>
        </w:r>
      </w:hyperlink>
    </w:p>
    <w:p w14:paraId="2854FB94" w14:textId="6F052FDE" w:rsidR="00E6745B" w:rsidRPr="00815331" w:rsidRDefault="00E6745B" w:rsidP="00E6745B">
      <w:pPr>
        <w:pStyle w:val="4Bulletedcopyblue"/>
        <w:rPr>
          <w:rFonts w:ascii="Calibri" w:hAnsi="Calibri" w:cs="Calibri"/>
          <w:sz w:val="22"/>
          <w:szCs w:val="22"/>
        </w:rPr>
      </w:pPr>
      <w:hyperlink r:id="rId18" w:history="1">
        <w:r w:rsidRPr="00854B72">
          <w:rPr>
            <w:rStyle w:val="Hyperlink"/>
            <w:rFonts w:ascii="Calibri" w:hAnsi="Calibri" w:cs="Calibri"/>
            <w:sz w:val="22"/>
            <w:szCs w:val="22"/>
          </w:rPr>
          <w:t>The Education (Pupil Registration) (England) Regulations 20</w:t>
        </w:r>
        <w:r w:rsidR="00854B72" w:rsidRPr="00854B72">
          <w:rPr>
            <w:rStyle w:val="Hyperlink"/>
            <w:rFonts w:ascii="Calibri" w:hAnsi="Calibri" w:cs="Calibri"/>
            <w:sz w:val="22"/>
            <w:szCs w:val="22"/>
          </w:rPr>
          <w:t>24</w:t>
        </w:r>
      </w:hyperlink>
    </w:p>
    <w:p w14:paraId="5F441E8D" w14:textId="6D707DF6" w:rsidR="00E6745B" w:rsidRPr="004C7B19" w:rsidRDefault="00E6745B" w:rsidP="00E6745B">
      <w:pPr>
        <w:pStyle w:val="4Bulletedcopyblue"/>
        <w:rPr>
          <w:rFonts w:ascii="Calibri" w:hAnsi="Calibri" w:cs="Calibri"/>
          <w:sz w:val="22"/>
          <w:szCs w:val="22"/>
        </w:rPr>
      </w:pPr>
      <w:hyperlink r:id="rId19" w:history="1">
        <w:r w:rsidRPr="00CC2F1B">
          <w:rPr>
            <w:rStyle w:val="Hyperlink"/>
            <w:rFonts w:ascii="Calibri" w:eastAsia="Arial" w:hAnsi="Calibri" w:cs="Calibri"/>
            <w:sz w:val="22"/>
            <w:szCs w:val="22"/>
          </w:rPr>
          <w:t>The Education (Penalty Notices) (England) (Amendment) Regulations 20</w:t>
        </w:r>
        <w:r w:rsidR="004C7B19" w:rsidRPr="00CC2F1B">
          <w:rPr>
            <w:rStyle w:val="Hyperlink"/>
            <w:rFonts w:ascii="Calibri" w:eastAsia="Arial" w:hAnsi="Calibri" w:cs="Calibri"/>
            <w:sz w:val="22"/>
            <w:szCs w:val="22"/>
          </w:rPr>
          <w:t>24</w:t>
        </w:r>
      </w:hyperlink>
    </w:p>
    <w:p w14:paraId="5354F37E" w14:textId="4AB13774" w:rsidR="00E6745B" w:rsidRPr="00815331" w:rsidRDefault="00E6745B" w:rsidP="00E6745B">
      <w:pPr>
        <w:rPr>
          <w:rFonts w:eastAsia="Arial"/>
          <w:shd w:val="clear" w:color="auto" w:fill="FFFFFF"/>
        </w:rPr>
      </w:pPr>
      <w:r w:rsidRPr="00815331">
        <w:rPr>
          <w:rFonts w:eastAsia="Arial"/>
          <w:shd w:val="clear" w:color="auto" w:fill="FFFFFF"/>
        </w:rPr>
        <w:t xml:space="preserve">This policy also refers to the DfE’s guidance on the </w:t>
      </w:r>
      <w:hyperlink r:id="rId20" w:history="1">
        <w:r w:rsidRPr="00815331">
          <w:rPr>
            <w:rFonts w:eastAsia="Arial"/>
            <w:shd w:val="clear" w:color="auto" w:fill="FFFFFF"/>
          </w:rPr>
          <w:t>school census</w:t>
        </w:r>
      </w:hyperlink>
      <w:r w:rsidRPr="00815331">
        <w:rPr>
          <w:rFonts w:eastAsia="Arial"/>
          <w:shd w:val="clear" w:color="auto" w:fill="FFFFFF"/>
        </w:rPr>
        <w:t>, which explains the persistent absence threshold.</w:t>
      </w:r>
    </w:p>
    <w:p w14:paraId="7D0E14AB" w14:textId="27314D99" w:rsidR="00E6745B" w:rsidRPr="00B47CF8" w:rsidRDefault="00815331" w:rsidP="00815331">
      <w:pPr>
        <w:pStyle w:val="Heading3"/>
      </w:pPr>
      <w:bookmarkStart w:id="3" w:name="_Toc169002578"/>
      <w:r>
        <w:lastRenderedPageBreak/>
        <w:t xml:space="preserve">3. </w:t>
      </w:r>
      <w:r w:rsidR="00E6745B" w:rsidRPr="00B47CF8">
        <w:t xml:space="preserve">Compulsory </w:t>
      </w:r>
      <w:r>
        <w:t>S</w:t>
      </w:r>
      <w:r w:rsidR="00E6745B" w:rsidRPr="00B47CF8">
        <w:t xml:space="preserve">chool </w:t>
      </w:r>
      <w:r>
        <w:t>A</w:t>
      </w:r>
      <w:r w:rsidR="00E6745B" w:rsidRPr="00B47CF8">
        <w:t>ge</w:t>
      </w:r>
      <w:bookmarkEnd w:id="3"/>
      <w:r w:rsidR="00E6745B" w:rsidRPr="00B47CF8">
        <w:t xml:space="preserve">  </w:t>
      </w:r>
    </w:p>
    <w:p w14:paraId="203BD38B" w14:textId="77777777" w:rsidR="00E6745B" w:rsidRDefault="00E6745B" w:rsidP="00E6745B">
      <w:pPr>
        <w:ind w:left="14" w:right="483"/>
      </w:pPr>
      <w:r>
        <w:t xml:space="preserve">Compulsory school age is set out in section 8 of the Education Act 1996 and The Education (Start of Compulsory School Age) Order 1998. A child reaches compulsory school age on the prescribed day following their fifth birthday (or on their fifth birthday if it falls on a prescribed day). The prescribed days are 31 December, 31 March and 31 August. The term ‘summer born’ is used to refer to children born from 1 April to 31 August. These children are not required to start school until a full school year after the point at which they could first have been admitted.   </w:t>
      </w:r>
    </w:p>
    <w:p w14:paraId="322F32DF" w14:textId="77777777" w:rsidR="00E6745B" w:rsidRDefault="00E6745B" w:rsidP="00E6745B">
      <w:pPr>
        <w:ind w:left="14" w:right="483"/>
      </w:pPr>
      <w:r>
        <w:t xml:space="preserve">Admission authorities are required to provide for the admission of all children in the September following their fourth birthday, but flexibilities exist for children whose parents do not feel they are ready to begin school before they reach compulsory academy age.  </w:t>
      </w:r>
    </w:p>
    <w:p w14:paraId="57BF5167" w14:textId="77777777" w:rsidR="00E6745B" w:rsidRPr="00B47CF8" w:rsidRDefault="00E6745B" w:rsidP="00815331">
      <w:pPr>
        <w:pStyle w:val="Heading4"/>
      </w:pPr>
      <w:r w:rsidRPr="00B47CF8">
        <w:t xml:space="preserve">Irregular attendance of non-compulsory school aged children in EYFS </w:t>
      </w:r>
    </w:p>
    <w:p w14:paraId="61A2C5B1" w14:textId="77777777" w:rsidR="00E6745B" w:rsidRDefault="00E6745B" w:rsidP="00E6745B">
      <w:pPr>
        <w:ind w:left="14" w:right="483"/>
      </w:pPr>
      <w:r>
        <w:t xml:space="preserve">HCAT holds firm the belief that good attendance and punctuality will be promoted and expected from the start of student’s educational journeys. We will be proactive in working with families of students in the early years if we deem attendance to be irregular and/or punctuality to be poor.  </w:t>
      </w:r>
    </w:p>
    <w:p w14:paraId="3C86F902" w14:textId="77777777" w:rsidR="00E6745B" w:rsidRPr="00B47CF8" w:rsidRDefault="00E6745B" w:rsidP="00815331">
      <w:pPr>
        <w:pStyle w:val="Heading4"/>
      </w:pPr>
      <w:r w:rsidRPr="00B47CF8">
        <w:t xml:space="preserve">Pupils with medical conditions or special educational needs and disabilities </w:t>
      </w:r>
    </w:p>
    <w:p w14:paraId="210B962C" w14:textId="77777777" w:rsidR="00E6745B" w:rsidRDefault="00E6745B" w:rsidP="00E6745B">
      <w:pPr>
        <w:spacing w:after="42"/>
        <w:ind w:left="14" w:right="483"/>
      </w:pPr>
      <w:r>
        <w:t xml:space="preserve">Some pupils face greater barriers to attendance than their peers. These can include pupils with long term medical conditions or who have special educational needs and disabilities. Their right to an education is the same as any other pupil and therefore our attendance ambition for these pupils is the same as for any other pupil. That said, in working with parents to improve attendance, we will be mindful of the barriers pupils face and ensure additional support where necessary to help them access their full-time education. </w:t>
      </w:r>
    </w:p>
    <w:p w14:paraId="548CE4A8" w14:textId="77777777" w:rsidR="00E6745B" w:rsidRDefault="00E6745B" w:rsidP="00E6745B">
      <w:pPr>
        <w:spacing w:after="42"/>
        <w:ind w:left="14" w:right="483"/>
      </w:pPr>
      <w:r>
        <w:t xml:space="preserve">This will include: </w:t>
      </w:r>
    </w:p>
    <w:p w14:paraId="3C2CF698" w14:textId="77777777" w:rsidR="00E6745B" w:rsidRDefault="00E6745B" w:rsidP="00815331">
      <w:pPr>
        <w:pStyle w:val="ListParagraph"/>
        <w:numPr>
          <w:ilvl w:val="0"/>
          <w:numId w:val="42"/>
        </w:numPr>
        <w:spacing w:after="37" w:line="259" w:lineRule="auto"/>
        <w:ind w:right="483"/>
      </w:pPr>
      <w:r>
        <w:t xml:space="preserve">having sensitive conversations and developing good support mechanisms for pupils with physical and mental health conditions; </w:t>
      </w:r>
    </w:p>
    <w:p w14:paraId="23FCFED6" w14:textId="77777777" w:rsidR="00E6745B" w:rsidRDefault="00E6745B" w:rsidP="00815331">
      <w:pPr>
        <w:pStyle w:val="ListParagraph"/>
        <w:numPr>
          <w:ilvl w:val="0"/>
          <w:numId w:val="42"/>
        </w:numPr>
        <w:spacing w:after="42" w:line="259" w:lineRule="auto"/>
        <w:ind w:right="483"/>
      </w:pPr>
      <w:r>
        <w:t xml:space="preserve">working with parents to develop specific support approaches for attendance for pupils with special educational needs and disabilities; </w:t>
      </w:r>
    </w:p>
    <w:p w14:paraId="3BC91482" w14:textId="77777777" w:rsidR="00E6745B" w:rsidRDefault="00E6745B" w:rsidP="00815331">
      <w:pPr>
        <w:pStyle w:val="ListParagraph"/>
        <w:numPr>
          <w:ilvl w:val="0"/>
          <w:numId w:val="42"/>
        </w:numPr>
        <w:spacing w:line="259" w:lineRule="auto"/>
        <w:ind w:right="483"/>
      </w:pPr>
      <w:r>
        <w:t xml:space="preserve">establishing strategies to remove any in-school barriers pupils face; </w:t>
      </w:r>
    </w:p>
    <w:p w14:paraId="2C24A4FB" w14:textId="77777777" w:rsidR="00E6745B" w:rsidRDefault="00E6745B" w:rsidP="00815331">
      <w:pPr>
        <w:pStyle w:val="ListParagraph"/>
        <w:numPr>
          <w:ilvl w:val="0"/>
          <w:numId w:val="42"/>
        </w:numPr>
        <w:spacing w:line="259" w:lineRule="auto"/>
        <w:ind w:right="483"/>
      </w:pPr>
      <w:r>
        <w:t xml:space="preserve">ensuring data is regularly monitored; and, </w:t>
      </w:r>
    </w:p>
    <w:p w14:paraId="14D9FE4A" w14:textId="77777777" w:rsidR="00E6745B" w:rsidRDefault="00E6745B" w:rsidP="00815331">
      <w:pPr>
        <w:pStyle w:val="ListParagraph"/>
        <w:numPr>
          <w:ilvl w:val="0"/>
          <w:numId w:val="42"/>
        </w:numPr>
        <w:spacing w:line="259" w:lineRule="auto"/>
        <w:ind w:right="483"/>
      </w:pPr>
      <w:r>
        <w:t xml:space="preserve">seeking and signpost additional support from partner agencies.  </w:t>
      </w:r>
    </w:p>
    <w:p w14:paraId="09FD0CD7" w14:textId="77777777" w:rsidR="00E6745B" w:rsidRPr="007C1000" w:rsidRDefault="00E6745B" w:rsidP="00815331">
      <w:pPr>
        <w:pStyle w:val="Heading4"/>
      </w:pPr>
      <w:r w:rsidRPr="007C1000">
        <w:t xml:space="preserve">Registration </w:t>
      </w:r>
    </w:p>
    <w:p w14:paraId="4BE2512C" w14:textId="77777777" w:rsidR="00E6745B" w:rsidRDefault="00E6745B" w:rsidP="00E6745B">
      <w:pPr>
        <w:spacing w:after="4"/>
        <w:ind w:left="14" w:right="482"/>
      </w:pPr>
      <w:r>
        <w:t xml:space="preserve">The law states that children should arrive at school on time, every day. Every school day comprises of two sessions, morning and afternoon. It is a legal requirement that the attendance register be taken at the start of each morning and afternoon session.  </w:t>
      </w:r>
    </w:p>
    <w:p w14:paraId="4450E03F" w14:textId="77777777" w:rsidR="00E6745B" w:rsidRDefault="00E6745B" w:rsidP="00E6745B">
      <w:pPr>
        <w:spacing w:after="0" w:line="240" w:lineRule="auto"/>
        <w:ind w:left="11" w:right="482"/>
      </w:pPr>
    </w:p>
    <w:p w14:paraId="6DB7B3DD" w14:textId="77777777" w:rsidR="00E6745B" w:rsidRDefault="00E6745B" w:rsidP="00E6745B">
      <w:pPr>
        <w:rPr>
          <w:rStyle w:val="Hyperlink"/>
          <w:sz w:val="18"/>
        </w:rPr>
      </w:pPr>
      <w:r>
        <w:t xml:space="preserve">The register is marked using the DfE Attendance and Absence Codes. Guidance on applying Education (Pupil Registration) Regulations can be found in </w:t>
      </w:r>
      <w:hyperlink r:id="rId21" w:history="1">
        <w:r w:rsidRPr="005439BB">
          <w:rPr>
            <w:rStyle w:val="Hyperlink"/>
          </w:rPr>
          <w:t>‘Working together to improve school attendance’</w:t>
        </w:r>
      </w:hyperlink>
      <w:r>
        <w:t xml:space="preserve"> published by the DfE.</w:t>
      </w:r>
    </w:p>
    <w:p w14:paraId="3B7C2377" w14:textId="77777777" w:rsidR="00E6745B" w:rsidRPr="008C6130" w:rsidRDefault="00E6745B" w:rsidP="00815331">
      <w:pPr>
        <w:pStyle w:val="Heading4"/>
      </w:pPr>
      <w:r w:rsidRPr="008C6130">
        <w:t>Late Arrivals</w:t>
      </w:r>
    </w:p>
    <w:p w14:paraId="24696193" w14:textId="77777777" w:rsidR="00E6745B" w:rsidRPr="008C6130" w:rsidRDefault="00E6745B" w:rsidP="00E6745B">
      <w:pPr>
        <w:ind w:left="14" w:right="483"/>
      </w:pPr>
      <w:r w:rsidRPr="008C6130">
        <w:t xml:space="preserve">Late arrivals can impact on learning and progress and can disrupt classroom routines for the class as well as the late pupil.  </w:t>
      </w:r>
    </w:p>
    <w:p w14:paraId="79D119F8" w14:textId="77777777" w:rsidR="00E6745B" w:rsidRPr="008C6130" w:rsidRDefault="00E6745B" w:rsidP="00E6745B">
      <w:pPr>
        <w:ind w:left="14" w:right="483"/>
      </w:pPr>
      <w:r w:rsidRPr="008C6130">
        <w:t>Arrivals after 9:00</w:t>
      </w:r>
      <w:r w:rsidRPr="008C6130">
        <w:rPr>
          <w:color w:val="FF0000"/>
        </w:rPr>
        <w:t xml:space="preserve"> </w:t>
      </w:r>
      <w:r w:rsidRPr="008C6130">
        <w:t xml:space="preserve">enter the school through the main door and report to the school office. Parents are required to record the time of arrival and reason for lateness. Arrivals after 09:00 will be recorded as late (L). Parents of unaccompanied late pupils will be contacted via a telephone call to ascertain the reason for lateness.  Arrivals after 09:30 will be recorded as unauthorised absence (U). </w:t>
      </w:r>
    </w:p>
    <w:p w14:paraId="65DE2991" w14:textId="77777777" w:rsidR="00E6745B" w:rsidRPr="008C6130" w:rsidRDefault="00E6745B" w:rsidP="00E6745B">
      <w:pPr>
        <w:ind w:left="14" w:right="483"/>
      </w:pPr>
      <w:r w:rsidRPr="008C6130">
        <w:lastRenderedPageBreak/>
        <w:t xml:space="preserve">At the point of 5 U coded sessions (within a half term) a warning letter will be issued. This is notification that a Penalty Notice may be issued if persistent lateness after close of registration continues. Persistence lateness is defined as 10 U coded sessions within a 12 week period.  </w:t>
      </w:r>
    </w:p>
    <w:p w14:paraId="16ED7DDD" w14:textId="77777777" w:rsidR="00E6745B" w:rsidRPr="008C6130" w:rsidRDefault="00E6745B" w:rsidP="00E6745B">
      <w:pPr>
        <w:ind w:left="14" w:right="483"/>
        <w:rPr>
          <w:b/>
          <w:bCs/>
        </w:rPr>
      </w:pPr>
      <w:r w:rsidRPr="008C6130">
        <w:rPr>
          <w:b/>
          <w:bCs/>
        </w:rPr>
        <w:t xml:space="preserve">Statutory Safeguarding Response - thirty minutes (09:30) after close of Registration </w:t>
      </w:r>
    </w:p>
    <w:p w14:paraId="30024720" w14:textId="77777777" w:rsidR="00E6745B" w:rsidRDefault="00E6745B" w:rsidP="00E6745B">
      <w:pPr>
        <w:ind w:left="14" w:right="483"/>
      </w:pPr>
      <w:r w:rsidRPr="008C6130">
        <w:t>A pupil’s non-attendance at school where no reason has been reported, is a safeguarding matter. All unexplained absences will be followed up via a telephone call between 09:10 and 09:40. If we cannot reach parents in this way, a home visit by the school’s pastoral team accompanied by a member of SLT may be necessary. If concerns arise the Head of School or other designated safeguarding may refer matters to the Education Welfare Officer, make a referral to Social Care Direct, or request the Community Policing Team carry out a ‘safe and well’ check.</w:t>
      </w:r>
      <w:r>
        <w:t xml:space="preserve">   </w:t>
      </w:r>
    </w:p>
    <w:p w14:paraId="626F672C" w14:textId="77777777" w:rsidR="00E6745B" w:rsidRDefault="00E6745B" w:rsidP="00E6745B">
      <w:pPr>
        <w:pStyle w:val="Heading2"/>
        <w:rPr>
          <w:rFonts w:asciiTheme="minorHAnsi" w:hAnsiTheme="minorHAnsi"/>
          <w:b/>
          <w:color w:val="auto"/>
          <w:sz w:val="22"/>
          <w:u w:val="single"/>
        </w:rPr>
      </w:pPr>
    </w:p>
    <w:p w14:paraId="66D5E6F0" w14:textId="77777777" w:rsidR="00E6745B" w:rsidRDefault="00E6745B" w:rsidP="00E6745B">
      <w:pPr>
        <w:rPr>
          <w:lang w:eastAsia="en-GB"/>
        </w:rPr>
      </w:pPr>
    </w:p>
    <w:p w14:paraId="37096ADE" w14:textId="77777777" w:rsidR="00E6745B" w:rsidRDefault="00E6745B" w:rsidP="00E6745B">
      <w:pPr>
        <w:rPr>
          <w:lang w:eastAsia="en-GB"/>
        </w:rPr>
      </w:pPr>
    </w:p>
    <w:p w14:paraId="7F558CC7" w14:textId="77777777" w:rsidR="00E6745B" w:rsidRDefault="00E6745B" w:rsidP="00E6745B">
      <w:pPr>
        <w:rPr>
          <w:lang w:eastAsia="en-GB"/>
        </w:rPr>
      </w:pPr>
    </w:p>
    <w:p w14:paraId="1006AF19" w14:textId="77777777" w:rsidR="00E6745B" w:rsidRDefault="00E6745B" w:rsidP="00E6745B">
      <w:pPr>
        <w:rPr>
          <w:lang w:eastAsia="en-GB"/>
        </w:rPr>
      </w:pPr>
    </w:p>
    <w:p w14:paraId="6B780ED9" w14:textId="77777777" w:rsidR="00E6745B" w:rsidRDefault="00E6745B" w:rsidP="00E6745B">
      <w:pPr>
        <w:rPr>
          <w:lang w:eastAsia="en-GB"/>
        </w:rPr>
      </w:pPr>
    </w:p>
    <w:p w14:paraId="77DE8095" w14:textId="77777777" w:rsidR="00E6745B" w:rsidRDefault="00E6745B" w:rsidP="00E6745B">
      <w:pPr>
        <w:rPr>
          <w:lang w:eastAsia="en-GB"/>
        </w:rPr>
      </w:pPr>
    </w:p>
    <w:p w14:paraId="2DF7C7BF" w14:textId="77777777" w:rsidR="00E6745B" w:rsidRDefault="00E6745B" w:rsidP="00E6745B">
      <w:pPr>
        <w:rPr>
          <w:lang w:eastAsia="en-GB"/>
        </w:rPr>
      </w:pPr>
    </w:p>
    <w:p w14:paraId="15B6A85B" w14:textId="77777777" w:rsidR="00E6745B" w:rsidRDefault="00E6745B" w:rsidP="00E6745B">
      <w:pPr>
        <w:rPr>
          <w:lang w:eastAsia="en-GB"/>
        </w:rPr>
      </w:pPr>
    </w:p>
    <w:p w14:paraId="1B6566DB" w14:textId="77777777" w:rsidR="00E6745B" w:rsidRDefault="00E6745B" w:rsidP="00E6745B">
      <w:pPr>
        <w:rPr>
          <w:lang w:eastAsia="en-GB"/>
        </w:rPr>
      </w:pPr>
    </w:p>
    <w:p w14:paraId="1C279117" w14:textId="77777777" w:rsidR="00E6745B" w:rsidRDefault="00E6745B" w:rsidP="00E6745B">
      <w:pPr>
        <w:rPr>
          <w:lang w:eastAsia="en-GB"/>
        </w:rPr>
      </w:pPr>
    </w:p>
    <w:p w14:paraId="2D57F6D9" w14:textId="77777777" w:rsidR="00815331" w:rsidRDefault="00815331" w:rsidP="00E6745B">
      <w:pPr>
        <w:rPr>
          <w:lang w:eastAsia="en-GB"/>
        </w:rPr>
      </w:pPr>
    </w:p>
    <w:p w14:paraId="4A247117" w14:textId="77777777" w:rsidR="00815331" w:rsidRDefault="00815331" w:rsidP="00E6745B">
      <w:pPr>
        <w:rPr>
          <w:lang w:eastAsia="en-GB"/>
        </w:rPr>
      </w:pPr>
    </w:p>
    <w:p w14:paraId="46C4F6AF" w14:textId="77777777" w:rsidR="00815331" w:rsidRDefault="00815331" w:rsidP="00E6745B">
      <w:pPr>
        <w:rPr>
          <w:lang w:eastAsia="en-GB"/>
        </w:rPr>
      </w:pPr>
    </w:p>
    <w:p w14:paraId="34F5D54E" w14:textId="77777777" w:rsidR="00E6745B" w:rsidRDefault="00E6745B" w:rsidP="00E6745B">
      <w:pPr>
        <w:rPr>
          <w:lang w:eastAsia="en-GB"/>
        </w:rPr>
      </w:pPr>
    </w:p>
    <w:p w14:paraId="5604E2C8" w14:textId="77777777" w:rsidR="00E6745B" w:rsidRDefault="00E6745B" w:rsidP="00E6745B">
      <w:pPr>
        <w:rPr>
          <w:lang w:eastAsia="en-GB"/>
        </w:rPr>
      </w:pPr>
    </w:p>
    <w:p w14:paraId="147CFD82" w14:textId="77777777" w:rsidR="00E6745B" w:rsidRDefault="00E6745B" w:rsidP="00E6745B">
      <w:pPr>
        <w:rPr>
          <w:lang w:eastAsia="en-GB"/>
        </w:rPr>
      </w:pPr>
    </w:p>
    <w:p w14:paraId="1A161874" w14:textId="77777777" w:rsidR="00E6745B" w:rsidRDefault="00E6745B" w:rsidP="00E6745B">
      <w:pPr>
        <w:rPr>
          <w:lang w:eastAsia="en-GB"/>
        </w:rPr>
      </w:pPr>
    </w:p>
    <w:p w14:paraId="5CB4E4C5" w14:textId="77777777" w:rsidR="00E6745B" w:rsidRDefault="00E6745B" w:rsidP="00E6745B">
      <w:pPr>
        <w:rPr>
          <w:lang w:eastAsia="en-GB"/>
        </w:rPr>
      </w:pPr>
    </w:p>
    <w:p w14:paraId="22B9301C" w14:textId="77777777" w:rsidR="00E6745B" w:rsidRDefault="00E6745B" w:rsidP="00E6745B">
      <w:pPr>
        <w:rPr>
          <w:lang w:eastAsia="en-GB"/>
        </w:rPr>
      </w:pPr>
    </w:p>
    <w:p w14:paraId="35777425" w14:textId="77777777" w:rsidR="00E6745B" w:rsidRDefault="00E6745B" w:rsidP="00E6745B">
      <w:pPr>
        <w:rPr>
          <w:lang w:eastAsia="en-GB"/>
        </w:rPr>
      </w:pPr>
    </w:p>
    <w:p w14:paraId="42AF7E57" w14:textId="77777777" w:rsidR="00E6745B" w:rsidRDefault="00E6745B" w:rsidP="00E6745B">
      <w:pPr>
        <w:rPr>
          <w:lang w:eastAsia="en-GB"/>
        </w:rPr>
      </w:pPr>
    </w:p>
    <w:p w14:paraId="618EB3B5" w14:textId="77777777" w:rsidR="00E6745B" w:rsidRDefault="00E6745B" w:rsidP="00E6745B">
      <w:pPr>
        <w:rPr>
          <w:lang w:eastAsia="en-GB"/>
        </w:rPr>
      </w:pPr>
    </w:p>
    <w:p w14:paraId="3A911A5E" w14:textId="77777777" w:rsidR="00E6745B" w:rsidRPr="00D433DB" w:rsidRDefault="00E6745B" w:rsidP="00E6745B">
      <w:pPr>
        <w:rPr>
          <w:lang w:eastAsia="en-GB"/>
        </w:rPr>
      </w:pPr>
    </w:p>
    <w:p w14:paraId="6BAD6C66" w14:textId="388F2599" w:rsidR="00E6745B" w:rsidRPr="00815331" w:rsidRDefault="00815331" w:rsidP="00815331">
      <w:pPr>
        <w:pStyle w:val="Heading3"/>
      </w:pPr>
      <w:bookmarkStart w:id="4" w:name="_Toc169002579"/>
      <w:r w:rsidRPr="00815331">
        <w:lastRenderedPageBreak/>
        <w:t xml:space="preserve">4. </w:t>
      </w:r>
      <w:r w:rsidR="00E6745B" w:rsidRPr="00815331">
        <w:t>Student Attendance Classification</w:t>
      </w:r>
      <w:bookmarkEnd w:id="4"/>
    </w:p>
    <w:p w14:paraId="7724869A" w14:textId="77777777" w:rsidR="00E6745B" w:rsidRDefault="00E6745B" w:rsidP="00E6745B">
      <w:r>
        <w:rPr>
          <w:noProof/>
          <w:lang w:eastAsia="en-GB"/>
        </w:rPr>
        <mc:AlternateContent>
          <mc:Choice Requires="wps">
            <w:drawing>
              <wp:anchor distT="0" distB="0" distL="114300" distR="114300" simplePos="0" relativeHeight="251658242" behindDoc="0" locked="0" layoutInCell="1" allowOverlap="1" wp14:anchorId="02827EB0" wp14:editId="6342C6AE">
                <wp:simplePos x="0" y="0"/>
                <wp:positionH relativeFrom="margin">
                  <wp:align>center</wp:align>
                </wp:positionH>
                <wp:positionV relativeFrom="paragraph">
                  <wp:posOffset>127635</wp:posOffset>
                </wp:positionV>
                <wp:extent cx="5036820" cy="1546860"/>
                <wp:effectExtent l="0" t="0" r="11430" b="15240"/>
                <wp:wrapNone/>
                <wp:docPr id="13" name="Rectangle: Rounded Corners 13"/>
                <wp:cNvGraphicFramePr/>
                <a:graphic xmlns:a="http://schemas.openxmlformats.org/drawingml/2006/main">
                  <a:graphicData uri="http://schemas.microsoft.com/office/word/2010/wordprocessingShape">
                    <wps:wsp>
                      <wps:cNvSpPr/>
                      <wps:spPr>
                        <a:xfrm>
                          <a:off x="0" y="0"/>
                          <a:ext cx="5036820" cy="154686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871D34" w14:textId="1348C1E8" w:rsidR="00E6745B" w:rsidRDefault="00055F67" w:rsidP="00E6745B">
                            <w:pPr>
                              <w:jc w:val="center"/>
                              <w:rPr>
                                <w:b/>
                                <w:sz w:val="36"/>
                                <w:szCs w:val="36"/>
                                <w:u w:val="single"/>
                              </w:rPr>
                            </w:pPr>
                            <w:r>
                              <w:rPr>
                                <w:b/>
                                <w:sz w:val="36"/>
                                <w:szCs w:val="36"/>
                                <w:u w:val="single"/>
                              </w:rPr>
                              <w:t xml:space="preserve">At or </w:t>
                            </w:r>
                            <w:r w:rsidR="008105B7">
                              <w:rPr>
                                <w:b/>
                                <w:sz w:val="36"/>
                                <w:szCs w:val="36"/>
                                <w:u w:val="single"/>
                              </w:rPr>
                              <w:t>Above Target</w:t>
                            </w:r>
                          </w:p>
                          <w:p w14:paraId="35782557" w14:textId="77777777" w:rsidR="00E6745B" w:rsidRDefault="00E6745B" w:rsidP="00E6745B">
                            <w:pPr>
                              <w:jc w:val="center"/>
                              <w:rPr>
                                <w:b/>
                                <w:sz w:val="28"/>
                                <w:szCs w:val="28"/>
                              </w:rPr>
                            </w:pPr>
                            <w:r>
                              <w:rPr>
                                <w:b/>
                                <w:sz w:val="28"/>
                                <w:szCs w:val="28"/>
                              </w:rPr>
                              <w:t>97% - 100%</w:t>
                            </w:r>
                          </w:p>
                          <w:p w14:paraId="5D3D3F17" w14:textId="77777777" w:rsidR="00E6745B" w:rsidRDefault="00E6745B" w:rsidP="00E6745B">
                            <w:pPr>
                              <w:jc w:val="center"/>
                              <w:rPr>
                                <w:b/>
                                <w:sz w:val="28"/>
                                <w:szCs w:val="28"/>
                              </w:rPr>
                            </w:pPr>
                            <w:r>
                              <w:rPr>
                                <w:b/>
                                <w:sz w:val="28"/>
                                <w:szCs w:val="28"/>
                              </w:rPr>
                              <w:t>You attend more than 184 days out of 190 school days each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827EB0" id="Rectangle: Rounded Corners 13" o:spid="_x0000_s1027" style="position:absolute;margin-left:0;margin-top:10.05pt;width:396.6pt;height:121.8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mKggIAAF8FAAAOAAAAZHJzL2Uyb0RvYy54bWysVMFu2zAMvQ/YPwi6r3ayJOuCOkXWosOA&#10;oi3aDj0rshQbkEWNUuJkXz9KdpygLXYY5oNMieQjRT3y4nLXGLZV6GuwBR+d5ZwpK6Gs7brgP59v&#10;Pp1z5oOwpTBgVcH3yvPLxccPF62bqzFUYEqFjECsn7eu4FUIbp5lXlaqEf4MnLKk1ICNCLTFdVai&#10;aAm9Mdk4z2dZC1g6BKm8p9PrTskXCV9rJcO91l4FZgpOuYW0YlpXcc0WF2K+RuGqWvZpiH/IohG1&#10;paAD1LUIgm2wfgPV1BLBgw5nEpoMtK6lSneg24zyV7d5qoRT6S5UHO+GMvn/Byvvtk/uAakMrfNz&#10;T2K8xU5jE/+UH9ulYu2HYqldYJIOp/nn2fmYaipJN5pOZuezVM7s6O7Qh+8KGhaFgiNsbPlIT5Iq&#10;Jba3PlBcsj/YxZAeTF3e1MakDa5XVwbZVsTny7/l00OIE7PsmHmSwt6o6Gzso9KsLinXcYqYSKUG&#10;PCGlsmHUqSpRqi7MNKcv8oISGzzSLgFGZE3pDdg9QCTsW+wOprePripxcnDO/5ZY5zx4pMhgw+Dc&#10;1BbwPQBDt+ojd/aU/klpohh2qx3Vhl4uWsaTFZT7B2QIXY94J29qerZb4cODQGoKempq9HBPizbQ&#10;Fhx6ibMK8Pd759GeuEpazlpqsoL7XxuBijPzwxKLv44mk9iVaTOZfol0wlPN6lRjN80VEBFGNFKc&#10;TGK0D+YgaoTmhebBMkYllbCSYhdcBjxsrkLX/DRRpFoukxl1ohPh1j45GcFjnSMjn3cvAl3P3UC0&#10;v4NDQ4r5K/Z2ttHTwnITQNeJ2se69i9AXZyo1E+cOCZO98nqOBcXfwAAAP//AwBQSwMEFAAGAAgA&#10;AAAhAIkuKa/cAAAABwEAAA8AAABkcnMvZG93bnJldi54bWxMj8FOwzAQRO9I/IO1SFwqajetmjbE&#10;qVAlbkiIgji78TaJsNdR7KTh71lOcNyZ0czb8jB7JyYcYhdIw2qpQCDVwXbUaPh4f37YgYjJkDUu&#10;EGr4xgiH6vamNIUNV3rD6ZQawSUUC6OhTakvpIx1i97EZeiR2LuEwZvE59BIO5grl3snM6W20puO&#10;eKE1PR5brL9Oo9cwqRdc+E3+uVnsX0c7Dsdauk7r+7v56RFEwjn9heEXn9GhYqZzGMlG4TTwI0lD&#10;plYg2M336wzEmYXtOgdZlfI/f/UDAAD//wMAUEsBAi0AFAAGAAgAAAAhALaDOJL+AAAA4QEAABMA&#10;AAAAAAAAAAAAAAAAAAAAAFtDb250ZW50X1R5cGVzXS54bWxQSwECLQAUAAYACAAAACEAOP0h/9YA&#10;AACUAQAACwAAAAAAAAAAAAAAAAAvAQAAX3JlbHMvLnJlbHNQSwECLQAUAAYACAAAACEA7NkZioIC&#10;AABfBQAADgAAAAAAAAAAAAAAAAAuAgAAZHJzL2Uyb0RvYy54bWxQSwECLQAUAAYACAAAACEAiS4p&#10;r9wAAAAHAQAADwAAAAAAAAAAAAAAAADcBAAAZHJzL2Rvd25yZXYueG1sUEsFBgAAAAAEAAQA8wAA&#10;AOUFAAAAAA==&#10;" fillcolor="#00b050" strokecolor="#0a2f40 [1604]" strokeweight="1pt">
                <v:stroke joinstyle="miter"/>
                <v:textbox>
                  <w:txbxContent>
                    <w:p w14:paraId="17871D34" w14:textId="1348C1E8" w:rsidR="00E6745B" w:rsidRDefault="00055F67" w:rsidP="00E6745B">
                      <w:pPr>
                        <w:jc w:val="center"/>
                        <w:rPr>
                          <w:b/>
                          <w:sz w:val="36"/>
                          <w:szCs w:val="36"/>
                          <w:u w:val="single"/>
                        </w:rPr>
                      </w:pPr>
                      <w:r>
                        <w:rPr>
                          <w:b/>
                          <w:sz w:val="36"/>
                          <w:szCs w:val="36"/>
                          <w:u w:val="single"/>
                        </w:rPr>
                        <w:t xml:space="preserve">At or </w:t>
                      </w:r>
                      <w:r w:rsidR="008105B7">
                        <w:rPr>
                          <w:b/>
                          <w:sz w:val="36"/>
                          <w:szCs w:val="36"/>
                          <w:u w:val="single"/>
                        </w:rPr>
                        <w:t>Above Target</w:t>
                      </w:r>
                    </w:p>
                    <w:p w14:paraId="35782557" w14:textId="77777777" w:rsidR="00E6745B" w:rsidRDefault="00E6745B" w:rsidP="00E6745B">
                      <w:pPr>
                        <w:jc w:val="center"/>
                        <w:rPr>
                          <w:b/>
                          <w:sz w:val="28"/>
                          <w:szCs w:val="28"/>
                        </w:rPr>
                      </w:pPr>
                      <w:r>
                        <w:rPr>
                          <w:b/>
                          <w:sz w:val="28"/>
                          <w:szCs w:val="28"/>
                        </w:rPr>
                        <w:t>97% - 100%</w:t>
                      </w:r>
                    </w:p>
                    <w:p w14:paraId="5D3D3F17" w14:textId="77777777" w:rsidR="00E6745B" w:rsidRDefault="00E6745B" w:rsidP="00E6745B">
                      <w:pPr>
                        <w:jc w:val="center"/>
                        <w:rPr>
                          <w:b/>
                          <w:sz w:val="28"/>
                          <w:szCs w:val="28"/>
                        </w:rPr>
                      </w:pPr>
                      <w:r>
                        <w:rPr>
                          <w:b/>
                          <w:sz w:val="28"/>
                          <w:szCs w:val="28"/>
                        </w:rPr>
                        <w:t>You attend more than 184 days out of 190 school days each year</w:t>
                      </w:r>
                    </w:p>
                  </w:txbxContent>
                </v:textbox>
                <w10:wrap anchorx="margin"/>
              </v:roundrect>
            </w:pict>
          </mc:Fallback>
        </mc:AlternateContent>
      </w:r>
    </w:p>
    <w:p w14:paraId="4F4CC465" w14:textId="77777777" w:rsidR="00E6745B" w:rsidRDefault="00E6745B" w:rsidP="00E6745B"/>
    <w:p w14:paraId="4F1739AC" w14:textId="77777777" w:rsidR="00E6745B" w:rsidRDefault="00E6745B" w:rsidP="00E6745B"/>
    <w:p w14:paraId="490C534D" w14:textId="77777777" w:rsidR="00E6745B" w:rsidRDefault="00E6745B" w:rsidP="00E6745B"/>
    <w:p w14:paraId="78E48650" w14:textId="77777777" w:rsidR="00E6745B" w:rsidRDefault="00E6745B" w:rsidP="00E6745B"/>
    <w:p w14:paraId="7201A6FE" w14:textId="77777777" w:rsidR="00E6745B" w:rsidRDefault="00E6745B" w:rsidP="00E6745B"/>
    <w:p w14:paraId="447048E5" w14:textId="77777777" w:rsidR="00E6745B" w:rsidRDefault="00E6745B" w:rsidP="00E6745B">
      <w:pPr>
        <w:jc w:val="center"/>
        <w:rPr>
          <w:b/>
          <w:color w:val="0070C0"/>
          <w:sz w:val="32"/>
          <w:szCs w:val="32"/>
        </w:rPr>
      </w:pPr>
      <w:r>
        <w:rPr>
          <w:b/>
          <w:color w:val="0070C0"/>
          <w:sz w:val="32"/>
          <w:szCs w:val="32"/>
        </w:rPr>
        <w:t>-----------------------------Target 97%------------------------------</w:t>
      </w:r>
    </w:p>
    <w:p w14:paraId="22A96551" w14:textId="77777777" w:rsidR="00E6745B" w:rsidRDefault="00E6745B" w:rsidP="00E6745B">
      <w:r>
        <w:rPr>
          <w:noProof/>
          <w:lang w:eastAsia="en-GB"/>
        </w:rPr>
        <mc:AlternateContent>
          <mc:Choice Requires="wps">
            <w:drawing>
              <wp:anchor distT="0" distB="0" distL="114300" distR="114300" simplePos="0" relativeHeight="251658243" behindDoc="0" locked="0" layoutInCell="1" allowOverlap="1" wp14:anchorId="13CCE984" wp14:editId="37273170">
                <wp:simplePos x="0" y="0"/>
                <wp:positionH relativeFrom="margin">
                  <wp:align>center</wp:align>
                </wp:positionH>
                <wp:positionV relativeFrom="paragraph">
                  <wp:posOffset>106680</wp:posOffset>
                </wp:positionV>
                <wp:extent cx="5036820" cy="1546860"/>
                <wp:effectExtent l="0" t="0" r="11430" b="15240"/>
                <wp:wrapNone/>
                <wp:docPr id="12" name="Rectangle: Rounded Corners 12"/>
                <wp:cNvGraphicFramePr/>
                <a:graphic xmlns:a="http://schemas.openxmlformats.org/drawingml/2006/main">
                  <a:graphicData uri="http://schemas.microsoft.com/office/word/2010/wordprocessingShape">
                    <wps:wsp>
                      <wps:cNvSpPr/>
                      <wps:spPr>
                        <a:xfrm>
                          <a:off x="0" y="0"/>
                          <a:ext cx="5036820" cy="1546860"/>
                        </a:xfrm>
                        <a:prstGeom prst="roundRect">
                          <a:avLst/>
                        </a:prstGeom>
                        <a:solidFill>
                          <a:srgbClr val="FFFF00"/>
                        </a:solidFill>
                        <a:ln w="12700" cap="flat" cmpd="sng" algn="ctr">
                          <a:solidFill>
                            <a:srgbClr val="5B9BD5">
                              <a:shade val="50000"/>
                            </a:srgbClr>
                          </a:solidFill>
                          <a:prstDash val="solid"/>
                          <a:miter lim="800000"/>
                        </a:ln>
                        <a:effectLst/>
                      </wps:spPr>
                      <wps:txbx>
                        <w:txbxContent>
                          <w:p w14:paraId="48FE218B" w14:textId="7A2C0953" w:rsidR="00E6745B" w:rsidRDefault="00055F67" w:rsidP="00E6745B">
                            <w:pPr>
                              <w:jc w:val="center"/>
                              <w:rPr>
                                <w:b/>
                                <w:sz w:val="32"/>
                                <w:szCs w:val="32"/>
                                <w:u w:val="single"/>
                              </w:rPr>
                            </w:pPr>
                            <w:r>
                              <w:rPr>
                                <w:b/>
                                <w:sz w:val="32"/>
                                <w:szCs w:val="32"/>
                                <w:u w:val="single"/>
                              </w:rPr>
                              <w:t>Below Target</w:t>
                            </w:r>
                          </w:p>
                          <w:p w14:paraId="5859A80A" w14:textId="77777777" w:rsidR="00E6745B" w:rsidRDefault="00E6745B" w:rsidP="00E6745B">
                            <w:pPr>
                              <w:jc w:val="center"/>
                              <w:rPr>
                                <w:b/>
                                <w:sz w:val="28"/>
                                <w:szCs w:val="28"/>
                              </w:rPr>
                            </w:pPr>
                            <w:r>
                              <w:rPr>
                                <w:b/>
                                <w:sz w:val="28"/>
                                <w:szCs w:val="28"/>
                              </w:rPr>
                              <w:t>95% - 96.9%</w:t>
                            </w:r>
                          </w:p>
                          <w:p w14:paraId="0290599C" w14:textId="77777777" w:rsidR="00E6745B" w:rsidRDefault="00E6745B" w:rsidP="00E6745B">
                            <w:pPr>
                              <w:jc w:val="center"/>
                              <w:rPr>
                                <w:sz w:val="28"/>
                                <w:szCs w:val="28"/>
                              </w:rPr>
                            </w:pPr>
                            <w:r>
                              <w:rPr>
                                <w:b/>
                                <w:sz w:val="28"/>
                                <w:szCs w:val="28"/>
                              </w:rPr>
                              <w:t>You attend between 181.5 and 184 days out of 190 school days each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CCE984" id="Rectangle: Rounded Corners 12" o:spid="_x0000_s1028" style="position:absolute;margin-left:0;margin-top:8.4pt;width:396.6pt;height:121.8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3egIAAAQFAAAOAAAAZHJzL2Uyb0RvYy54bWysVN9v2jAQfp+0/8Hy+5rAgFJEqCiIaVLV&#10;Vm2nPhvHIZZsn2cbku6v39kJhXZ7msaDufOd78d332V+3WpFDsJ5Caagg4ucEmE4lNLsCvrjefNl&#10;SokPzJRMgREFfRWeXi8+f5o3diaGUIMqhSMYxPhZYwtah2BnWeZ5LTTzF2CFQWMFTrOAqttlpWMN&#10;RtcqG+b5JGvAldYBF97j7boz0kWKX1WCh/uq8iIQVVCsLaTTpXMbz2wxZ7OdY7aWvC+D/UMVmkmD&#10;Sd9CrVlgZO/kH6G05A48VOGCg86gqiQXqQfsZpB/6OapZlakXhAcb99g8v8vLL87PNkHhzA01s88&#10;irGLtnI6/mN9pE1gvb6BJdpAOF6O86+T6RAx5WgbjEeT6STBmZ2eW+fDNwGaRKGgDvamfMSRJKTY&#10;4dYHzIv+R7+Y0oOS5UYqlRS3266UIweG49vgLz+meOemDGmwhuElmglnSKNKsYCitmVBvdlRwtQO&#10;+cmDS7nfvfbnScY3VzfrcedUs1J0qcc5/iJXsNjevZPPi41drJmvuycpRUcvLQNyXEld0GkMdIyk&#10;TOxRJJb2WJyGEKXQblsisYVhDBRvtlC+PjjioCOyt3wjMe0t8+GBOWQuAoDbGO7xqBQgKtBLlNTg&#10;fv3tPvojodBKSYObgIj93DMnKFHfDVLtajAaxdVJymh8GWfuzi3bc4vZ6xXgtAa495YnMfoHdRQr&#10;B/oFl3YZs6KJGY65u9n0yip0G4prz8VymdxwXSwLt+bJ8hg8IhcBf25fmLM9wQJy8w6OW8NmHyjW&#10;+caXBpb7AJVM/DvhijONCq5amm7/WYi7fK4nr9PHa/EbAAD//wMAUEsDBBQABgAIAAAAIQDsxmHx&#10;3AAAAAcBAAAPAAAAZHJzL2Rvd25yZXYueG1sTI/BTsMwEETvSPyDtUjcqNNQhRLiVFWlSlzbUiRu&#10;bryNA/Y6jd02/D3LCY47M5p5Wy1G78QFh9gFUjCdZCCQmmA6ahW87dYPcxAxaTLaBUIF3xhhUd/e&#10;VLo04UobvGxTK7iEYqkV2JT6UsrYWPQ6TkKPxN4xDF4nPodWmkFfudw7mWdZIb3uiBes7nFlsfna&#10;nr2CjdtLs/toTtYci/f5Z3wd99OZUvd34/IFRMIx/YXhF5/RoWamQziTicIp4EcSqwXzs/v0/JiD&#10;OCjIi2wGsq7kf/76BwAA//8DAFBLAQItABQABgAIAAAAIQC2gziS/gAAAOEBAAATAAAAAAAAAAAA&#10;AAAAAAAAAABbQ29udGVudF9UeXBlc10ueG1sUEsBAi0AFAAGAAgAAAAhADj9If/WAAAAlAEAAAsA&#10;AAAAAAAAAAAAAAAALwEAAF9yZWxzLy5yZWxzUEsBAi0AFAAGAAgAAAAhAGy2Lfd6AgAABAUAAA4A&#10;AAAAAAAAAAAAAAAALgIAAGRycy9lMm9Eb2MueG1sUEsBAi0AFAAGAAgAAAAhAOzGYfHcAAAABwEA&#10;AA8AAAAAAAAAAAAAAAAA1AQAAGRycy9kb3ducmV2LnhtbFBLBQYAAAAABAAEAPMAAADdBQAAAAA=&#10;" fillcolor="yellow" strokecolor="#41719c" strokeweight="1pt">
                <v:stroke joinstyle="miter"/>
                <v:textbox>
                  <w:txbxContent>
                    <w:p w14:paraId="48FE218B" w14:textId="7A2C0953" w:rsidR="00E6745B" w:rsidRDefault="00055F67" w:rsidP="00E6745B">
                      <w:pPr>
                        <w:jc w:val="center"/>
                        <w:rPr>
                          <w:b/>
                          <w:sz w:val="32"/>
                          <w:szCs w:val="32"/>
                          <w:u w:val="single"/>
                        </w:rPr>
                      </w:pPr>
                      <w:r>
                        <w:rPr>
                          <w:b/>
                          <w:sz w:val="32"/>
                          <w:szCs w:val="32"/>
                          <w:u w:val="single"/>
                        </w:rPr>
                        <w:t>Below Target</w:t>
                      </w:r>
                    </w:p>
                    <w:p w14:paraId="5859A80A" w14:textId="77777777" w:rsidR="00E6745B" w:rsidRDefault="00E6745B" w:rsidP="00E6745B">
                      <w:pPr>
                        <w:jc w:val="center"/>
                        <w:rPr>
                          <w:b/>
                          <w:sz w:val="28"/>
                          <w:szCs w:val="28"/>
                        </w:rPr>
                      </w:pPr>
                      <w:r>
                        <w:rPr>
                          <w:b/>
                          <w:sz w:val="28"/>
                          <w:szCs w:val="28"/>
                        </w:rPr>
                        <w:t>95% - 96.9%</w:t>
                      </w:r>
                    </w:p>
                    <w:p w14:paraId="0290599C" w14:textId="77777777" w:rsidR="00E6745B" w:rsidRDefault="00E6745B" w:rsidP="00E6745B">
                      <w:pPr>
                        <w:jc w:val="center"/>
                        <w:rPr>
                          <w:sz w:val="28"/>
                          <w:szCs w:val="28"/>
                        </w:rPr>
                      </w:pPr>
                      <w:r>
                        <w:rPr>
                          <w:b/>
                          <w:sz w:val="28"/>
                          <w:szCs w:val="28"/>
                        </w:rPr>
                        <w:t>You attend between 181.5 and 184 days out of 190 school days each year</w:t>
                      </w:r>
                    </w:p>
                  </w:txbxContent>
                </v:textbox>
                <w10:wrap anchorx="margin"/>
              </v:roundrect>
            </w:pict>
          </mc:Fallback>
        </mc:AlternateContent>
      </w:r>
    </w:p>
    <w:p w14:paraId="57A08C05" w14:textId="77777777" w:rsidR="00E6745B" w:rsidRDefault="00E6745B" w:rsidP="00E6745B"/>
    <w:p w14:paraId="4528937A" w14:textId="77777777" w:rsidR="00E6745B" w:rsidRDefault="00E6745B" w:rsidP="00E6745B"/>
    <w:p w14:paraId="40AE8C3B" w14:textId="77777777" w:rsidR="00E6745B" w:rsidRDefault="00E6745B" w:rsidP="00E6745B"/>
    <w:p w14:paraId="03469645" w14:textId="77777777" w:rsidR="00E6745B" w:rsidRDefault="00E6745B" w:rsidP="00E6745B"/>
    <w:p w14:paraId="45FF7895" w14:textId="77777777" w:rsidR="00E6745B" w:rsidRDefault="00E6745B" w:rsidP="00E6745B"/>
    <w:p w14:paraId="74C1C9B7" w14:textId="77777777" w:rsidR="00E6745B" w:rsidRDefault="00E6745B" w:rsidP="00E6745B">
      <w:r>
        <w:rPr>
          <w:noProof/>
          <w:lang w:eastAsia="en-GB"/>
        </w:rPr>
        <mc:AlternateContent>
          <mc:Choice Requires="wps">
            <w:drawing>
              <wp:anchor distT="0" distB="0" distL="114300" distR="114300" simplePos="0" relativeHeight="251658244" behindDoc="0" locked="0" layoutInCell="1" allowOverlap="1" wp14:anchorId="75A07046" wp14:editId="11C2027A">
                <wp:simplePos x="0" y="0"/>
                <wp:positionH relativeFrom="margin">
                  <wp:posOffset>800099</wp:posOffset>
                </wp:positionH>
                <wp:positionV relativeFrom="paragraph">
                  <wp:posOffset>148590</wp:posOffset>
                </wp:positionV>
                <wp:extent cx="4981575" cy="1546860"/>
                <wp:effectExtent l="0" t="0" r="28575" b="15240"/>
                <wp:wrapNone/>
                <wp:docPr id="10" name="Rectangle: Rounded Corners 10"/>
                <wp:cNvGraphicFramePr/>
                <a:graphic xmlns:a="http://schemas.openxmlformats.org/drawingml/2006/main">
                  <a:graphicData uri="http://schemas.microsoft.com/office/word/2010/wordprocessingShape">
                    <wps:wsp>
                      <wps:cNvSpPr/>
                      <wps:spPr>
                        <a:xfrm>
                          <a:off x="0" y="0"/>
                          <a:ext cx="4981575" cy="1546860"/>
                        </a:xfrm>
                        <a:prstGeom prst="roundRect">
                          <a:avLst/>
                        </a:prstGeom>
                        <a:solidFill>
                          <a:srgbClr val="F5770F"/>
                        </a:solidFill>
                        <a:ln w="12700" cap="flat" cmpd="sng" algn="ctr">
                          <a:solidFill>
                            <a:srgbClr val="5B9BD5">
                              <a:shade val="50000"/>
                            </a:srgbClr>
                          </a:solidFill>
                          <a:prstDash val="solid"/>
                          <a:miter lim="800000"/>
                        </a:ln>
                        <a:effectLst/>
                      </wps:spPr>
                      <wps:txbx>
                        <w:txbxContent>
                          <w:p w14:paraId="4C8CFB5C" w14:textId="77777777" w:rsidR="00E6745B" w:rsidRDefault="00E6745B" w:rsidP="00E6745B">
                            <w:pPr>
                              <w:jc w:val="center"/>
                              <w:rPr>
                                <w:b/>
                                <w:sz w:val="32"/>
                                <w:szCs w:val="32"/>
                                <w:u w:val="single"/>
                              </w:rPr>
                            </w:pPr>
                            <w:r>
                              <w:rPr>
                                <w:b/>
                                <w:sz w:val="32"/>
                                <w:szCs w:val="32"/>
                                <w:u w:val="single"/>
                              </w:rPr>
                              <w:t>Cause for Concern</w:t>
                            </w:r>
                          </w:p>
                          <w:p w14:paraId="5793DCC0" w14:textId="77777777" w:rsidR="00E6745B" w:rsidRDefault="00E6745B" w:rsidP="00E6745B">
                            <w:pPr>
                              <w:jc w:val="center"/>
                              <w:rPr>
                                <w:b/>
                                <w:sz w:val="28"/>
                                <w:szCs w:val="28"/>
                              </w:rPr>
                            </w:pPr>
                            <w:r>
                              <w:rPr>
                                <w:b/>
                                <w:sz w:val="28"/>
                                <w:szCs w:val="28"/>
                              </w:rPr>
                              <w:t>92% - 94.9%</w:t>
                            </w:r>
                          </w:p>
                          <w:p w14:paraId="5E8893E8" w14:textId="77777777" w:rsidR="00E6745B" w:rsidRDefault="00E6745B" w:rsidP="00E6745B">
                            <w:pPr>
                              <w:jc w:val="center"/>
                              <w:rPr>
                                <w:b/>
                                <w:sz w:val="28"/>
                                <w:szCs w:val="28"/>
                              </w:rPr>
                            </w:pPr>
                            <w:r>
                              <w:rPr>
                                <w:b/>
                                <w:sz w:val="28"/>
                                <w:szCs w:val="28"/>
                              </w:rPr>
                              <w:t>You attend between 174 and 181 days out of 190 school days each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A07046" id="Rectangle: Rounded Corners 10" o:spid="_x0000_s1029" style="position:absolute;margin-left:63pt;margin-top:11.7pt;width:392.25pt;height:121.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XQfAIAAAQFAAAOAAAAZHJzL2Uyb0RvYy54bWysVEtvGjEQvlfqf7B8b3ahbCCIJSIgqkpR&#10;EjWpch68XtaSX7UNu+mv79gLgSQ9VeVgZjzjeXzzzc6uOyXJnjsvjC7p4CKnhGtmKqG3Jf35tP4y&#10;ocQH0BVIo3lJX7in1/PPn2atnfKhaYysuCMYRPtpa0vahGCnWeZZwxX4C2O5RmNtnIKAqttmlYMW&#10;oyuZDfP8MmuNq6wzjHuPt6veSOcpfl1zFu7r2vNAZEmxtpBOl85NPLP5DKZbB7YR7FAG/EMVCoTG&#10;pK+hVhCA7Jz4EEoJ5ow3dbhgRmWmrgXjqQfsZpC/6+axActTLwiOt68w+f8Xlt3tH+2DQxha66ce&#10;xdhFVzsV/7E+0iWwXl7B4l0gDC9HV5NBMS4oYWgbFKPLyWWCMzs9t86Hb9woEoWSOrPT1Q8cSUIK&#10;9rc+YF70P/rFlN5IUa2FlElx281SOrIHHN+6GI/zdZwYPnnjJjVpsYbhOMcRM0Aa1RICispWJfV6&#10;SwnILfKTBZdyv3ntz5MUN1c3q6J3aqDifeoix98xc+/+sYrYxQp80z9JKXp6KRGQ41Kokk5ioGMk&#10;qWOPPLH0gMVpCFEK3aYjAlv4GgPFm42pXh4ccaYnsrdsLTDtLfjwAA6ZiwDgNoZ7PGppEBVzkChp&#10;jPv9t/voj4RCKyUtbgIi9msHjlMiv2uk2tVgNIqrk5RRMR6i4s4tm3OL3qmlwWkNcO8tS2L0D/Io&#10;1s6oZ1zaRcyKJtAMc/ezOSjL0G8orj3ji0Vyw3WxEG71o2UxeEQuAv7UPYOzB4IF5OadOW4NTN9R&#10;rPeNL7VZ7IKpReLfCVecaVRw1dJ0D5+FuMvnevI6fbzmfwAAAP//AwBQSwMEFAAGAAgAAAAhAJqH&#10;evjgAAAACgEAAA8AAABkcnMvZG93bnJldi54bWxMj8FOwzAQRO9I/IO1SNyo01BSCHEqVIkD4VBo&#10;K8HRjbdJRLwOsZukf89yguPMjt7OZKvJtmLA3jeOFMxnEQik0pmGKgX73fPNPQgfNBndOkIFZ/Sw&#10;yi8vMp0aN9I7DttQCYaQT7WCOoQuldKXNVrtZ65D4tvR9VYHln0lTa9HhttWxlGUSKsb4g+17nBd&#10;Y/m1PVkF8bnA7+LzuH5ZjLR8LUh+bN4Gpa6vpqdHEAGn8BeG3/pcHXLudHAnMl60rOOEtwSG3S5A&#10;cOBhHt2BOLCRLCOQeSb/T8h/AAAA//8DAFBLAQItABQABgAIAAAAIQC2gziS/gAAAOEBAAATAAAA&#10;AAAAAAAAAAAAAAAAAABbQ29udGVudF9UeXBlc10ueG1sUEsBAi0AFAAGAAgAAAAhADj9If/WAAAA&#10;lAEAAAsAAAAAAAAAAAAAAAAALwEAAF9yZWxzLy5yZWxzUEsBAi0AFAAGAAgAAAAhACGhJdB8AgAA&#10;BAUAAA4AAAAAAAAAAAAAAAAALgIAAGRycy9lMm9Eb2MueG1sUEsBAi0AFAAGAAgAAAAhAJqHevjg&#10;AAAACgEAAA8AAAAAAAAAAAAAAAAA1gQAAGRycy9kb3ducmV2LnhtbFBLBQYAAAAABAAEAPMAAADj&#10;BQAAAAA=&#10;" fillcolor="#f5770f" strokecolor="#41719c" strokeweight="1pt">
                <v:stroke joinstyle="miter"/>
                <v:textbox>
                  <w:txbxContent>
                    <w:p w14:paraId="4C8CFB5C" w14:textId="77777777" w:rsidR="00E6745B" w:rsidRDefault="00E6745B" w:rsidP="00E6745B">
                      <w:pPr>
                        <w:jc w:val="center"/>
                        <w:rPr>
                          <w:b/>
                          <w:sz w:val="32"/>
                          <w:szCs w:val="32"/>
                          <w:u w:val="single"/>
                        </w:rPr>
                      </w:pPr>
                      <w:r>
                        <w:rPr>
                          <w:b/>
                          <w:sz w:val="32"/>
                          <w:szCs w:val="32"/>
                          <w:u w:val="single"/>
                        </w:rPr>
                        <w:t>Cause for Concern</w:t>
                      </w:r>
                    </w:p>
                    <w:p w14:paraId="5793DCC0" w14:textId="77777777" w:rsidR="00E6745B" w:rsidRDefault="00E6745B" w:rsidP="00E6745B">
                      <w:pPr>
                        <w:jc w:val="center"/>
                        <w:rPr>
                          <w:b/>
                          <w:sz w:val="28"/>
                          <w:szCs w:val="28"/>
                        </w:rPr>
                      </w:pPr>
                      <w:r>
                        <w:rPr>
                          <w:b/>
                          <w:sz w:val="28"/>
                          <w:szCs w:val="28"/>
                        </w:rPr>
                        <w:t>92% - 94.9%</w:t>
                      </w:r>
                    </w:p>
                    <w:p w14:paraId="5E8893E8" w14:textId="77777777" w:rsidR="00E6745B" w:rsidRDefault="00E6745B" w:rsidP="00E6745B">
                      <w:pPr>
                        <w:jc w:val="center"/>
                        <w:rPr>
                          <w:b/>
                          <w:sz w:val="28"/>
                          <w:szCs w:val="28"/>
                        </w:rPr>
                      </w:pPr>
                      <w:r>
                        <w:rPr>
                          <w:b/>
                          <w:sz w:val="28"/>
                          <w:szCs w:val="28"/>
                        </w:rPr>
                        <w:t>You attend between 174 and 181 days out of 190 school days each year</w:t>
                      </w:r>
                    </w:p>
                  </w:txbxContent>
                </v:textbox>
                <w10:wrap anchorx="margin"/>
              </v:roundrect>
            </w:pict>
          </mc:Fallback>
        </mc:AlternateContent>
      </w:r>
    </w:p>
    <w:p w14:paraId="49645D4D" w14:textId="77777777" w:rsidR="00E6745B" w:rsidRDefault="00E6745B" w:rsidP="00E6745B"/>
    <w:p w14:paraId="2A5C3B80" w14:textId="77777777" w:rsidR="00E6745B" w:rsidRDefault="00E6745B" w:rsidP="00E6745B"/>
    <w:p w14:paraId="2F635FE3" w14:textId="77777777" w:rsidR="00E6745B" w:rsidRDefault="00E6745B" w:rsidP="00E6745B"/>
    <w:p w14:paraId="12625EC2" w14:textId="77777777" w:rsidR="00E6745B" w:rsidRDefault="00E6745B" w:rsidP="00E6745B"/>
    <w:p w14:paraId="62DA0367" w14:textId="77777777" w:rsidR="00E6745B" w:rsidRDefault="00E6745B" w:rsidP="00E6745B"/>
    <w:p w14:paraId="60C178D5" w14:textId="77777777" w:rsidR="00E6745B" w:rsidRDefault="00E6745B" w:rsidP="00E6745B"/>
    <w:p w14:paraId="79456B3A" w14:textId="77777777" w:rsidR="00E6745B" w:rsidRDefault="00E6745B" w:rsidP="00E6745B">
      <w:r>
        <w:rPr>
          <w:noProof/>
          <w:lang w:eastAsia="en-GB"/>
        </w:rPr>
        <mc:AlternateContent>
          <mc:Choice Requires="wps">
            <w:drawing>
              <wp:anchor distT="0" distB="0" distL="114300" distR="114300" simplePos="0" relativeHeight="251658245" behindDoc="0" locked="0" layoutInCell="1" allowOverlap="1" wp14:anchorId="4A9BEBC7" wp14:editId="5AB10343">
                <wp:simplePos x="0" y="0"/>
                <wp:positionH relativeFrom="margin">
                  <wp:posOffset>675005</wp:posOffset>
                </wp:positionH>
                <wp:positionV relativeFrom="paragraph">
                  <wp:posOffset>21590</wp:posOffset>
                </wp:positionV>
                <wp:extent cx="5036820" cy="1546860"/>
                <wp:effectExtent l="0" t="0" r="11430" b="15240"/>
                <wp:wrapNone/>
                <wp:docPr id="11" name="Rectangle: Rounded Corners 11"/>
                <wp:cNvGraphicFramePr/>
                <a:graphic xmlns:a="http://schemas.openxmlformats.org/drawingml/2006/main">
                  <a:graphicData uri="http://schemas.microsoft.com/office/word/2010/wordprocessingShape">
                    <wps:wsp>
                      <wps:cNvSpPr/>
                      <wps:spPr>
                        <a:xfrm>
                          <a:off x="0" y="0"/>
                          <a:ext cx="5036820" cy="1546860"/>
                        </a:xfrm>
                        <a:prstGeom prst="roundRect">
                          <a:avLst/>
                        </a:prstGeom>
                        <a:solidFill>
                          <a:srgbClr val="FF0000"/>
                        </a:solidFill>
                        <a:ln w="12700" cap="flat" cmpd="sng" algn="ctr">
                          <a:solidFill>
                            <a:srgbClr val="5B9BD5">
                              <a:shade val="50000"/>
                            </a:srgbClr>
                          </a:solidFill>
                          <a:prstDash val="solid"/>
                          <a:miter lim="800000"/>
                        </a:ln>
                        <a:effectLst/>
                      </wps:spPr>
                      <wps:txbx>
                        <w:txbxContent>
                          <w:p w14:paraId="47498B4C" w14:textId="77777777" w:rsidR="00E6745B" w:rsidRDefault="00E6745B" w:rsidP="00E6745B">
                            <w:pPr>
                              <w:jc w:val="center"/>
                              <w:rPr>
                                <w:b/>
                                <w:sz w:val="32"/>
                                <w:szCs w:val="32"/>
                                <w:u w:val="single"/>
                              </w:rPr>
                            </w:pPr>
                            <w:r>
                              <w:rPr>
                                <w:b/>
                                <w:sz w:val="32"/>
                                <w:szCs w:val="32"/>
                                <w:u w:val="single"/>
                              </w:rPr>
                              <w:t>Cause for Serious Concern/approaching Persistent Absenteeism</w:t>
                            </w:r>
                          </w:p>
                          <w:p w14:paraId="6B71B40E" w14:textId="77777777" w:rsidR="00E6745B" w:rsidRDefault="00E6745B" w:rsidP="00E6745B">
                            <w:pPr>
                              <w:jc w:val="center"/>
                              <w:rPr>
                                <w:b/>
                                <w:sz w:val="28"/>
                                <w:szCs w:val="28"/>
                              </w:rPr>
                            </w:pPr>
                            <w:r>
                              <w:rPr>
                                <w:b/>
                                <w:sz w:val="28"/>
                                <w:szCs w:val="28"/>
                              </w:rPr>
                              <w:t>Below 92%</w:t>
                            </w:r>
                          </w:p>
                          <w:p w14:paraId="041567F0" w14:textId="77777777" w:rsidR="00E6745B" w:rsidRDefault="00E6745B" w:rsidP="00E6745B">
                            <w:pPr>
                              <w:jc w:val="center"/>
                              <w:rPr>
                                <w:b/>
                                <w:sz w:val="28"/>
                                <w:szCs w:val="28"/>
                              </w:rPr>
                            </w:pPr>
                            <w:r>
                              <w:rPr>
                                <w:b/>
                                <w:sz w:val="28"/>
                                <w:szCs w:val="28"/>
                              </w:rPr>
                              <w:t>You attend less than 174 days out of 190 school days each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9BEBC7" id="Rectangle: Rounded Corners 11" o:spid="_x0000_s1030" style="position:absolute;margin-left:53.15pt;margin-top:1.7pt;width:396.6pt;height:121.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cmdwIAAAQFAAAOAAAAZHJzL2Uyb0RvYy54bWysVE1vGjEQvVfqf7B8LwsUCEFZIgKiqhQl&#10;UZMqZ+O1WUu2x7UNu+mv79gLgSQ9VeVgZjzj+XjzZq+uW6PJXvigwJZ00OtTIiyHStltSX8+rb9M&#10;KQmR2YppsKKkLyLQ6/nnT1eNm4kh1KAr4QkGsWHWuJLWMbpZUQReC8NCD5ywaJTgDYuo+m1RedZg&#10;dKOLYb8/KRrwlfPARQh4u+qMdJ7jSyl4vJcyiEh0SbG2mE+fz006i/kVm209c7XihzLYP1RhmLKY&#10;9DXUikVGdl59CGUU9xBAxh4HU4CUiovcA3Yz6L/r5rFmTuReEJzgXmEK/y8sv9s/ugePMDQuzAKK&#10;qYtWepP+sT7SZrBeXsESbSQcL8f9r5PpEDHlaBuMR5PpJMNZnJ47H+I3AYYkoaQedrb6gSPJSLH9&#10;bYiYF/2PfillAK2qtdI6K367WWpP9gzHt1738Zcmhk/euGlLGqxheIFmwhnSSGoWUTSuKmmwW0qY&#10;3iI/efQ595vX4TzJ+ObyZjXunGpWiS71+Dxz5/6xitTFioW6e5JTdPQyKiLHtTIlnaZAxx60TT2K&#10;zNIDFqchJCm2m5YobGGUAqWbDVQvD5546IgcHF8rTHvLQnxgHpmLAOA2xns8pAZEBQ4SJTX433+7&#10;T/5IKLRS0uAmIGK/dswLSvR3i1S7HIxGaXWyMhpfpJn7c8vm3GJ3Zgk4rQHuveNZTP5RH0XpwTzj&#10;0i5SVjQxyzF3N5uDsozdhuLac7FYZDdcF8firX10PAVPyCXAn9pn5t2BYBG5eQfHrWGzdxTrfNNL&#10;C4tdBKky/0644kyTgquWp3v4LKRdPtez1+njNf8DAAD//wMAUEsDBBQABgAIAAAAIQAD9rZ03QAA&#10;AAkBAAAPAAAAZHJzL2Rvd25yZXYueG1sTI/BTsMwEETvSPyDtUjcqJOmlDaNU0WRuNMWIY5uvHWi&#10;xusodtvA17Oc4Dia0du3xXZyvbjiGDpPCtJZAgKp8aYjq+D98Pq0AhGiJqN7T6jgCwNsy/u7QufG&#10;32iH1320giEUcq2gjXHIpQxNi06HmR+QuDv50enIcbTSjPrGcNfLeZIspdMd8YVWD1i32Jz3F6dg&#10;Xu9q83n6qIP9fhuqymbplGZKPT5M1QZExCn+jeFXn9WhZKejv5AJouecLDOeKsgWILhfrdfPII4M&#10;X7wkIMtC/v+g/AEAAP//AwBQSwECLQAUAAYACAAAACEAtoM4kv4AAADhAQAAEwAAAAAAAAAAAAAA&#10;AAAAAAAAW0NvbnRlbnRfVHlwZXNdLnhtbFBLAQItABQABgAIAAAAIQA4/SH/1gAAAJQBAAALAAAA&#10;AAAAAAAAAAAAAC8BAABfcmVscy8ucmVsc1BLAQItABQABgAIAAAAIQAi2acmdwIAAAQFAAAOAAAA&#10;AAAAAAAAAAAAAC4CAABkcnMvZTJvRG9jLnhtbFBLAQItABQABgAIAAAAIQAD9rZ03QAAAAkBAAAP&#10;AAAAAAAAAAAAAAAAANEEAABkcnMvZG93bnJldi54bWxQSwUGAAAAAAQABADzAAAA2wUAAAAA&#10;" fillcolor="red" strokecolor="#41719c" strokeweight="1pt">
                <v:stroke joinstyle="miter"/>
                <v:textbox>
                  <w:txbxContent>
                    <w:p w14:paraId="47498B4C" w14:textId="77777777" w:rsidR="00E6745B" w:rsidRDefault="00E6745B" w:rsidP="00E6745B">
                      <w:pPr>
                        <w:jc w:val="center"/>
                        <w:rPr>
                          <w:b/>
                          <w:sz w:val="32"/>
                          <w:szCs w:val="32"/>
                          <w:u w:val="single"/>
                        </w:rPr>
                      </w:pPr>
                      <w:r>
                        <w:rPr>
                          <w:b/>
                          <w:sz w:val="32"/>
                          <w:szCs w:val="32"/>
                          <w:u w:val="single"/>
                        </w:rPr>
                        <w:t>Cause for Serious Concern/approaching Persistent Absenteeism</w:t>
                      </w:r>
                    </w:p>
                    <w:p w14:paraId="6B71B40E" w14:textId="77777777" w:rsidR="00E6745B" w:rsidRDefault="00E6745B" w:rsidP="00E6745B">
                      <w:pPr>
                        <w:jc w:val="center"/>
                        <w:rPr>
                          <w:b/>
                          <w:sz w:val="28"/>
                          <w:szCs w:val="28"/>
                        </w:rPr>
                      </w:pPr>
                      <w:r>
                        <w:rPr>
                          <w:b/>
                          <w:sz w:val="28"/>
                          <w:szCs w:val="28"/>
                        </w:rPr>
                        <w:t>Below 92%</w:t>
                      </w:r>
                    </w:p>
                    <w:p w14:paraId="041567F0" w14:textId="77777777" w:rsidR="00E6745B" w:rsidRDefault="00E6745B" w:rsidP="00E6745B">
                      <w:pPr>
                        <w:jc w:val="center"/>
                        <w:rPr>
                          <w:b/>
                          <w:sz w:val="28"/>
                          <w:szCs w:val="28"/>
                        </w:rPr>
                      </w:pPr>
                      <w:r>
                        <w:rPr>
                          <w:b/>
                          <w:sz w:val="28"/>
                          <w:szCs w:val="28"/>
                        </w:rPr>
                        <w:t>You attend less than 174 days out of 190 school days each year</w:t>
                      </w:r>
                    </w:p>
                  </w:txbxContent>
                </v:textbox>
                <w10:wrap anchorx="margin"/>
              </v:roundrect>
            </w:pict>
          </mc:Fallback>
        </mc:AlternateContent>
      </w:r>
    </w:p>
    <w:p w14:paraId="772F86D4" w14:textId="77777777" w:rsidR="00E6745B" w:rsidRDefault="00E6745B" w:rsidP="00E6745B"/>
    <w:p w14:paraId="75546F78" w14:textId="77777777" w:rsidR="00E6745B" w:rsidRDefault="00E6745B" w:rsidP="00E6745B"/>
    <w:p w14:paraId="4345438F" w14:textId="77777777" w:rsidR="00E6745B" w:rsidRDefault="00E6745B" w:rsidP="00E6745B"/>
    <w:p w14:paraId="533D8D41" w14:textId="77777777" w:rsidR="00E6745B" w:rsidRDefault="00E6745B" w:rsidP="00E6745B"/>
    <w:p w14:paraId="7B60DB50" w14:textId="77777777" w:rsidR="00E6745B" w:rsidRDefault="00E6745B" w:rsidP="00E6745B">
      <w:pPr>
        <w:rPr>
          <w:b/>
          <w:szCs w:val="24"/>
        </w:rPr>
      </w:pPr>
    </w:p>
    <w:p w14:paraId="4DCA910F" w14:textId="77777777" w:rsidR="00E6745B" w:rsidRDefault="00E6745B" w:rsidP="00E6745B">
      <w:pPr>
        <w:rPr>
          <w:b/>
          <w:szCs w:val="24"/>
        </w:rPr>
      </w:pPr>
    </w:p>
    <w:p w14:paraId="6F2BD62C" w14:textId="77777777" w:rsidR="00E6745B" w:rsidRDefault="00E6745B" w:rsidP="00E6745B">
      <w:pPr>
        <w:rPr>
          <w:b/>
          <w:szCs w:val="24"/>
        </w:rPr>
      </w:pPr>
    </w:p>
    <w:p w14:paraId="7FC43B22" w14:textId="77777777" w:rsidR="00E6745B" w:rsidRDefault="00E6745B" w:rsidP="00E6745B">
      <w:pPr>
        <w:rPr>
          <w:b/>
          <w:szCs w:val="24"/>
        </w:rPr>
      </w:pPr>
    </w:p>
    <w:p w14:paraId="261D8FF3" w14:textId="77777777" w:rsidR="00E6745B" w:rsidRDefault="00E6745B" w:rsidP="00E6745B">
      <w:pPr>
        <w:rPr>
          <w:b/>
          <w:szCs w:val="24"/>
        </w:rPr>
      </w:pPr>
    </w:p>
    <w:p w14:paraId="37DB04FE" w14:textId="6E111389" w:rsidR="00E6745B" w:rsidRPr="008C6130" w:rsidRDefault="00815331" w:rsidP="00815331">
      <w:pPr>
        <w:pStyle w:val="Heading3"/>
      </w:pPr>
      <w:bookmarkStart w:id="5" w:name="_Toc169002580"/>
      <w:r w:rsidRPr="008C6130">
        <w:lastRenderedPageBreak/>
        <w:t xml:space="preserve">5. </w:t>
      </w:r>
      <w:r w:rsidR="00E6745B" w:rsidRPr="008C6130">
        <w:t>Expectations</w:t>
      </w:r>
      <w:bookmarkEnd w:id="5"/>
    </w:p>
    <w:p w14:paraId="449456DE" w14:textId="77777777" w:rsidR="00482ED2" w:rsidRPr="008C6130" w:rsidRDefault="00867543" w:rsidP="00867543">
      <w:pPr>
        <w:rPr>
          <w:rFonts w:cstheme="minorHAnsi"/>
          <w:color w:val="000000" w:themeColor="text1"/>
        </w:rPr>
      </w:pPr>
      <w:r w:rsidRPr="008C6130">
        <w:rPr>
          <w:rFonts w:cstheme="minorHAnsi"/>
          <w:color w:val="000000" w:themeColor="text1"/>
        </w:rPr>
        <w:t>All schools have a continuing responsibility to proactively manage and improve attendance across their school community. Attendance is the essential foundation to positive outcomes for all pupils including their safeguarding and welfare and should therefore be seen as everyone’s responsibility in school. That starts with the senior attendance champion on the school’s leadership team, but includes all school staff.</w:t>
      </w:r>
    </w:p>
    <w:p w14:paraId="685B51F9" w14:textId="7CC249C0" w:rsidR="00E6745B" w:rsidRPr="008C6130" w:rsidRDefault="00E6745B" w:rsidP="00867543">
      <w:pPr>
        <w:rPr>
          <w:rFonts w:cstheme="minorHAnsi"/>
          <w:color w:val="000000" w:themeColor="text1"/>
        </w:rPr>
      </w:pPr>
      <w:r w:rsidRPr="008C6130">
        <w:rPr>
          <w:rFonts w:cstheme="minorHAnsi"/>
          <w:color w:val="000000" w:themeColor="text1"/>
        </w:rPr>
        <w:t>In order to achieve everything of which they are capable, children need to be in school, on time, every day. As part of our commitment to helping every child achieve their potential, we review each child’s attendance each half term. We issue every child with a colour coded letter. Each attendance letter is assigned a colour, which matches your child’s current level of attendance.</w:t>
      </w:r>
    </w:p>
    <w:p w14:paraId="1264A529" w14:textId="77777777" w:rsidR="00E6745B" w:rsidRPr="008C6130" w:rsidRDefault="00E6745B" w:rsidP="00E6745B">
      <w:pPr>
        <w:rPr>
          <w:rFonts w:cstheme="minorHAnsi"/>
          <w:color w:val="000000" w:themeColor="text1"/>
        </w:rPr>
      </w:pPr>
      <w:r w:rsidRPr="008C6130">
        <w:rPr>
          <w:rFonts w:cstheme="minorHAnsi"/>
          <w:b/>
          <w:bCs/>
          <w:color w:val="00B050"/>
        </w:rPr>
        <w:t>Green  </w:t>
      </w:r>
      <w:r w:rsidRPr="008C6130">
        <w:rPr>
          <w:rFonts w:cstheme="minorHAnsi"/>
          <w:b/>
          <w:bCs/>
          <w:color w:val="000000" w:themeColor="text1"/>
        </w:rPr>
        <w:t xml:space="preserve">- </w:t>
      </w:r>
      <w:r w:rsidRPr="008C6130">
        <w:rPr>
          <w:rFonts w:cstheme="minorHAnsi"/>
          <w:color w:val="000000" w:themeColor="text1"/>
        </w:rPr>
        <w:t>Indicates attendance over 96% which is in line with current school targets and gives your child the best chance of success in school.</w:t>
      </w:r>
    </w:p>
    <w:p w14:paraId="3A20D85B" w14:textId="77777777" w:rsidR="00E6745B" w:rsidRPr="008C6130" w:rsidRDefault="00E6745B" w:rsidP="00E6745B">
      <w:pPr>
        <w:rPr>
          <w:rFonts w:cstheme="minorHAnsi"/>
          <w:color w:val="000000" w:themeColor="text1"/>
        </w:rPr>
      </w:pPr>
      <w:r w:rsidRPr="008C6130">
        <w:rPr>
          <w:rFonts w:cstheme="minorHAnsi"/>
          <w:b/>
          <w:bCs/>
          <w:color w:val="FFC000"/>
        </w:rPr>
        <w:t>Amber</w:t>
      </w:r>
      <w:r w:rsidRPr="008C6130">
        <w:rPr>
          <w:rFonts w:cstheme="minorHAnsi"/>
          <w:color w:val="000000" w:themeColor="text1"/>
        </w:rPr>
        <w:t> - Indicates attendance between 90% and 96%. This causes some concern as your child could not be getting the most out of school and their progress could be affected.</w:t>
      </w:r>
    </w:p>
    <w:p w14:paraId="1918F952" w14:textId="77777777" w:rsidR="00E6745B" w:rsidRPr="008C6130" w:rsidRDefault="00E6745B" w:rsidP="00E6745B">
      <w:pPr>
        <w:rPr>
          <w:rFonts w:cstheme="minorHAnsi"/>
          <w:color w:val="000000" w:themeColor="text1"/>
        </w:rPr>
      </w:pPr>
      <w:r w:rsidRPr="008C6130">
        <w:rPr>
          <w:rFonts w:cstheme="minorHAnsi"/>
          <w:b/>
          <w:bCs/>
          <w:color w:val="FF0000"/>
        </w:rPr>
        <w:t>Red</w:t>
      </w:r>
      <w:r w:rsidRPr="008C6130">
        <w:rPr>
          <w:rFonts w:cstheme="minorHAnsi"/>
          <w:color w:val="000000" w:themeColor="text1"/>
        </w:rPr>
        <w:t> - Indicates attendance 90% or below. This is a serious cause for concern and your child’s education is being seriously affected.</w:t>
      </w:r>
    </w:p>
    <w:p w14:paraId="6E218598" w14:textId="77777777" w:rsidR="00E6745B" w:rsidRDefault="00E6745B" w:rsidP="00E6745B">
      <w:pPr>
        <w:rPr>
          <w:rFonts w:cstheme="minorHAnsi"/>
          <w:color w:val="000000" w:themeColor="text1"/>
        </w:rPr>
      </w:pPr>
      <w:r w:rsidRPr="008C6130">
        <w:rPr>
          <w:rFonts w:cstheme="minorHAnsi"/>
          <w:color w:val="000000" w:themeColor="text1"/>
        </w:rPr>
        <w:t>We appreciate in school that some pupil’s absence is due to illness or holidays; however, in-line with DfE Working Together to Improve Attendance, we feel it is important to regularly make parents aware that the level of absences could impact on their child’s education and performance in school.</w:t>
      </w:r>
    </w:p>
    <w:p w14:paraId="170F0B03" w14:textId="77777777" w:rsidR="00E6745B" w:rsidRDefault="00E6745B" w:rsidP="00465339">
      <w:pPr>
        <w:pStyle w:val="Heading4"/>
      </w:pPr>
      <w:r w:rsidRPr="00D6078E">
        <w:t>Responsibilities</w:t>
      </w:r>
    </w:p>
    <w:p w14:paraId="3726300E" w14:textId="77777777" w:rsidR="00E6745B" w:rsidRPr="001031B8" w:rsidRDefault="00E6745B" w:rsidP="00E6745B">
      <w:pPr>
        <w:rPr>
          <w:rFonts w:cstheme="minorHAnsi"/>
          <w:b/>
        </w:rPr>
      </w:pPr>
      <w:r w:rsidRPr="001031B8">
        <w:rPr>
          <w:rFonts w:cstheme="minorHAnsi"/>
          <w:b/>
        </w:rPr>
        <w:t xml:space="preserve">We expect that all students will: </w:t>
      </w:r>
    </w:p>
    <w:p w14:paraId="4F0E6B3E" w14:textId="77777777" w:rsidR="00E6745B" w:rsidRPr="009A17F1" w:rsidRDefault="00E6745B" w:rsidP="00E6745B">
      <w:pPr>
        <w:pStyle w:val="ListParagraph"/>
        <w:numPr>
          <w:ilvl w:val="0"/>
          <w:numId w:val="36"/>
        </w:numPr>
        <w:spacing w:line="259" w:lineRule="auto"/>
        <w:ind w:left="709" w:hanging="283"/>
        <w:rPr>
          <w:rFonts w:cstheme="minorHAnsi"/>
        </w:rPr>
      </w:pPr>
      <w:r w:rsidRPr="009A17F1">
        <w:rPr>
          <w:rFonts w:cstheme="minorHAnsi"/>
        </w:rPr>
        <w:t xml:space="preserve">attend </w:t>
      </w:r>
      <w:r w:rsidRPr="009A17F1">
        <w:rPr>
          <w:rFonts w:cstheme="minorHAnsi"/>
          <w:color w:val="000000" w:themeColor="text1"/>
        </w:rPr>
        <w:t xml:space="preserve">school </w:t>
      </w:r>
      <w:r w:rsidRPr="009A17F1">
        <w:rPr>
          <w:rFonts w:cstheme="minorHAnsi"/>
        </w:rPr>
        <w:t>regularly</w:t>
      </w:r>
    </w:p>
    <w:p w14:paraId="77350169" w14:textId="77777777" w:rsidR="00E6745B" w:rsidRPr="009A17F1" w:rsidRDefault="00E6745B" w:rsidP="00E6745B">
      <w:pPr>
        <w:pStyle w:val="ListParagraph"/>
        <w:numPr>
          <w:ilvl w:val="0"/>
          <w:numId w:val="36"/>
        </w:numPr>
        <w:spacing w:line="259" w:lineRule="auto"/>
        <w:ind w:left="709" w:hanging="283"/>
        <w:rPr>
          <w:rFonts w:cstheme="minorHAnsi"/>
        </w:rPr>
      </w:pPr>
      <w:r w:rsidRPr="009A17F1">
        <w:rPr>
          <w:rFonts w:cstheme="minorHAnsi"/>
        </w:rPr>
        <w:t xml:space="preserve">attend </w:t>
      </w:r>
      <w:r w:rsidRPr="009A17F1">
        <w:rPr>
          <w:rFonts w:cstheme="minorHAnsi"/>
          <w:color w:val="000000" w:themeColor="text1"/>
        </w:rPr>
        <w:t>school</w:t>
      </w:r>
      <w:r w:rsidRPr="009A17F1">
        <w:rPr>
          <w:rFonts w:cstheme="minorHAnsi"/>
          <w:color w:val="FF0000"/>
        </w:rPr>
        <w:t xml:space="preserve"> </w:t>
      </w:r>
      <w:r w:rsidRPr="009A17F1">
        <w:rPr>
          <w:rFonts w:cstheme="minorHAnsi"/>
        </w:rPr>
        <w:t xml:space="preserve">punctually </w:t>
      </w:r>
    </w:p>
    <w:p w14:paraId="47841BD2" w14:textId="77777777" w:rsidR="00E6745B" w:rsidRPr="009A17F1" w:rsidRDefault="00E6745B" w:rsidP="00E6745B">
      <w:pPr>
        <w:pStyle w:val="ListParagraph"/>
        <w:numPr>
          <w:ilvl w:val="0"/>
          <w:numId w:val="36"/>
        </w:numPr>
        <w:spacing w:line="259" w:lineRule="auto"/>
        <w:ind w:left="709" w:hanging="283"/>
        <w:rPr>
          <w:rFonts w:cstheme="minorHAnsi"/>
        </w:rPr>
      </w:pPr>
      <w:r w:rsidRPr="009A17F1">
        <w:rPr>
          <w:rFonts w:cstheme="minorHAnsi"/>
        </w:rPr>
        <w:t xml:space="preserve">attend </w:t>
      </w:r>
      <w:r w:rsidRPr="009A17F1">
        <w:rPr>
          <w:rFonts w:cstheme="minorHAnsi"/>
          <w:color w:val="000000" w:themeColor="text1"/>
        </w:rPr>
        <w:t>school</w:t>
      </w:r>
      <w:r w:rsidRPr="009A17F1">
        <w:rPr>
          <w:rFonts w:cstheme="minorHAnsi"/>
          <w:color w:val="FF0000"/>
        </w:rPr>
        <w:t xml:space="preserve"> </w:t>
      </w:r>
      <w:r w:rsidRPr="009A17F1">
        <w:rPr>
          <w:rFonts w:cstheme="minorHAnsi"/>
        </w:rPr>
        <w:t xml:space="preserve">appropriately prepared for the day </w:t>
      </w:r>
    </w:p>
    <w:p w14:paraId="322C18BD" w14:textId="77777777" w:rsidR="00E6745B" w:rsidRPr="009A17F1" w:rsidRDefault="00E6745B" w:rsidP="00E6745B">
      <w:pPr>
        <w:pStyle w:val="ListParagraph"/>
        <w:numPr>
          <w:ilvl w:val="0"/>
          <w:numId w:val="36"/>
        </w:numPr>
        <w:spacing w:line="259" w:lineRule="auto"/>
        <w:ind w:left="709" w:hanging="283"/>
        <w:rPr>
          <w:rFonts w:cstheme="minorHAnsi"/>
          <w:color w:val="000000" w:themeColor="text1"/>
        </w:rPr>
      </w:pPr>
      <w:r w:rsidRPr="009A17F1">
        <w:rPr>
          <w:rFonts w:cstheme="minorHAnsi"/>
          <w:color w:val="000000" w:themeColor="text1"/>
        </w:rPr>
        <w:t>discuss promptly with their teacher any problems that may affect their attendance.</w:t>
      </w:r>
    </w:p>
    <w:p w14:paraId="60BDCF25" w14:textId="77777777" w:rsidR="00E6745B" w:rsidRPr="001031B8" w:rsidRDefault="00E6745B" w:rsidP="00E6745B">
      <w:pPr>
        <w:rPr>
          <w:rFonts w:cstheme="minorHAnsi"/>
          <w:b/>
        </w:rPr>
      </w:pPr>
      <w:r w:rsidRPr="001031B8">
        <w:rPr>
          <w:rFonts w:cstheme="minorHAnsi"/>
          <w:b/>
        </w:rPr>
        <w:t xml:space="preserve">We expect that all parents/carers who have day to day responsibility for their child will: </w:t>
      </w:r>
    </w:p>
    <w:p w14:paraId="6CC09907" w14:textId="77777777" w:rsidR="00E6745B" w:rsidRPr="00D433DB" w:rsidRDefault="00E6745B" w:rsidP="00E6745B">
      <w:pPr>
        <w:pStyle w:val="ListParagraph"/>
        <w:numPr>
          <w:ilvl w:val="0"/>
          <w:numId w:val="31"/>
        </w:numPr>
        <w:spacing w:line="259" w:lineRule="auto"/>
        <w:rPr>
          <w:rFonts w:cstheme="minorHAnsi"/>
        </w:rPr>
      </w:pPr>
      <w:r w:rsidRPr="00D433DB">
        <w:rPr>
          <w:rFonts w:cstheme="minorHAnsi"/>
        </w:rPr>
        <w:t xml:space="preserve">Encourage regular and </w:t>
      </w:r>
      <w:r w:rsidRPr="00D433DB">
        <w:rPr>
          <w:rFonts w:cstheme="minorHAnsi"/>
          <w:color w:val="000000" w:themeColor="text1"/>
        </w:rPr>
        <w:t xml:space="preserve">punctual school </w:t>
      </w:r>
      <w:r w:rsidRPr="00D433DB">
        <w:rPr>
          <w:rFonts w:cstheme="minorHAnsi"/>
        </w:rPr>
        <w:t>attendance</w:t>
      </w:r>
    </w:p>
    <w:p w14:paraId="33BB9289" w14:textId="77777777" w:rsidR="00E6745B" w:rsidRPr="00D433DB" w:rsidRDefault="00E6745B" w:rsidP="00E6745B">
      <w:pPr>
        <w:pStyle w:val="ListParagraph"/>
        <w:numPr>
          <w:ilvl w:val="0"/>
          <w:numId w:val="31"/>
        </w:numPr>
        <w:spacing w:line="259" w:lineRule="auto"/>
        <w:rPr>
          <w:rFonts w:cstheme="minorHAnsi"/>
        </w:rPr>
      </w:pPr>
      <w:r w:rsidRPr="00D433DB">
        <w:rPr>
          <w:rFonts w:cstheme="minorHAnsi"/>
        </w:rPr>
        <w:t xml:space="preserve">Ensure that the child/children in their care arrive at </w:t>
      </w:r>
      <w:r w:rsidRPr="00D433DB">
        <w:rPr>
          <w:rFonts w:cstheme="minorHAnsi"/>
          <w:color w:val="000000" w:themeColor="text1"/>
        </w:rPr>
        <w:t>School p</w:t>
      </w:r>
      <w:r w:rsidRPr="00D433DB">
        <w:rPr>
          <w:rFonts w:cstheme="minorHAnsi"/>
        </w:rPr>
        <w:t xml:space="preserve">unctually, prepared for the </w:t>
      </w:r>
      <w:r w:rsidRPr="00D433DB">
        <w:rPr>
          <w:rFonts w:cstheme="minorHAnsi"/>
          <w:color w:val="000000" w:themeColor="text1"/>
        </w:rPr>
        <w:t xml:space="preserve">school </w:t>
      </w:r>
      <w:r w:rsidRPr="00D433DB">
        <w:rPr>
          <w:rFonts w:cstheme="minorHAnsi"/>
        </w:rPr>
        <w:t xml:space="preserve">day </w:t>
      </w:r>
    </w:p>
    <w:p w14:paraId="3DF16850" w14:textId="77777777" w:rsidR="00E6745B" w:rsidRPr="00182452" w:rsidRDefault="00E6745B" w:rsidP="00E6745B">
      <w:pPr>
        <w:pStyle w:val="ListParagraph"/>
        <w:numPr>
          <w:ilvl w:val="0"/>
          <w:numId w:val="31"/>
        </w:numPr>
        <w:spacing w:line="259" w:lineRule="auto"/>
        <w:rPr>
          <w:rFonts w:cstheme="minorHAnsi"/>
        </w:rPr>
      </w:pPr>
      <w:r>
        <w:rPr>
          <w:rFonts w:cstheme="minorHAnsi"/>
          <w:color w:val="000000" w:themeColor="text1"/>
        </w:rPr>
        <w:t>C</w:t>
      </w:r>
      <w:r w:rsidRPr="00182452">
        <w:rPr>
          <w:rFonts w:cstheme="minorHAnsi"/>
          <w:color w:val="000000" w:themeColor="text1"/>
        </w:rPr>
        <w:t xml:space="preserve">ontact </w:t>
      </w:r>
      <w:r>
        <w:rPr>
          <w:rFonts w:cstheme="minorHAnsi"/>
          <w:color w:val="000000" w:themeColor="text1"/>
        </w:rPr>
        <w:t>s</w:t>
      </w:r>
      <w:r w:rsidRPr="00182452">
        <w:rPr>
          <w:rFonts w:cstheme="minorHAnsi"/>
          <w:color w:val="000000" w:themeColor="text1"/>
        </w:rPr>
        <w:t xml:space="preserve">chool before morning registration, on </w:t>
      </w:r>
      <w:r w:rsidRPr="00182452">
        <w:rPr>
          <w:rFonts w:cstheme="minorHAnsi"/>
          <w:b/>
          <w:color w:val="000000" w:themeColor="text1"/>
        </w:rPr>
        <w:t>each day</w:t>
      </w:r>
      <w:r w:rsidRPr="00182452">
        <w:rPr>
          <w:rFonts w:cstheme="minorHAnsi"/>
          <w:color w:val="000000" w:themeColor="text1"/>
        </w:rPr>
        <w:t xml:space="preserve"> of the student’s absence, by calling </w:t>
      </w:r>
      <w:r>
        <w:rPr>
          <w:rFonts w:cstheme="minorHAnsi"/>
          <w:color w:val="000000" w:themeColor="text1"/>
        </w:rPr>
        <w:t>s</w:t>
      </w:r>
      <w:r w:rsidRPr="00182452">
        <w:rPr>
          <w:rFonts w:cstheme="minorHAnsi"/>
          <w:color w:val="000000" w:themeColor="text1"/>
        </w:rPr>
        <w:t>chool an</w:t>
      </w:r>
      <w:r w:rsidRPr="00182452">
        <w:rPr>
          <w:rFonts w:cstheme="minorHAnsi"/>
        </w:rPr>
        <w:t xml:space="preserve">d making the appropriate selection when prompted to do so and then stating the reason for absence. Alternatively, a letter can be sent for the attention of the Attendance team. The letter should explain the reason and date(s) of absence, giving the student’s full name. </w:t>
      </w:r>
      <w:r w:rsidRPr="00182452">
        <w:rPr>
          <w:rFonts w:cstheme="minorHAnsi"/>
          <w:b/>
        </w:rPr>
        <w:t>Any unexplained absence is treated as unauthorised absence</w:t>
      </w:r>
    </w:p>
    <w:p w14:paraId="713B9708" w14:textId="77777777" w:rsidR="00E6745B" w:rsidRDefault="00E6745B" w:rsidP="00E6745B">
      <w:pPr>
        <w:pStyle w:val="ListParagraph"/>
        <w:numPr>
          <w:ilvl w:val="0"/>
          <w:numId w:val="31"/>
        </w:numPr>
        <w:spacing w:line="259" w:lineRule="auto"/>
        <w:rPr>
          <w:rFonts w:cstheme="minorHAnsi"/>
        </w:rPr>
      </w:pPr>
      <w:r>
        <w:rPr>
          <w:rFonts w:cstheme="minorHAnsi"/>
          <w:color w:val="000000" w:themeColor="text1"/>
        </w:rPr>
        <w:t>C</w:t>
      </w:r>
      <w:r w:rsidRPr="00182452">
        <w:rPr>
          <w:rFonts w:cstheme="minorHAnsi"/>
          <w:color w:val="000000" w:themeColor="text1"/>
        </w:rPr>
        <w:t xml:space="preserve">ontact School </w:t>
      </w:r>
      <w:r w:rsidRPr="00182452">
        <w:rPr>
          <w:rFonts w:cstheme="minorHAnsi"/>
        </w:rPr>
        <w:t xml:space="preserve">if a student will be arriving late and provide a reason for lateness. Alternatively, a letter can be sent for the attention of the Attendance </w:t>
      </w:r>
      <w:r>
        <w:rPr>
          <w:rFonts w:cstheme="minorHAnsi"/>
        </w:rPr>
        <w:t>team</w:t>
      </w:r>
      <w:r w:rsidRPr="00182452">
        <w:rPr>
          <w:rFonts w:cstheme="minorHAnsi"/>
        </w:rPr>
        <w:t>. The letter should explain the reason the student is late, giving the student’s full name</w:t>
      </w:r>
    </w:p>
    <w:p w14:paraId="161E032C" w14:textId="77777777" w:rsidR="00E6745B" w:rsidRDefault="00E6745B" w:rsidP="00E6745B">
      <w:pPr>
        <w:pStyle w:val="ListParagraph"/>
        <w:numPr>
          <w:ilvl w:val="0"/>
          <w:numId w:val="31"/>
        </w:numPr>
        <w:spacing w:line="259" w:lineRule="auto"/>
        <w:rPr>
          <w:rFonts w:cstheme="minorHAnsi"/>
        </w:rPr>
      </w:pPr>
      <w:r>
        <w:rPr>
          <w:rFonts w:cstheme="minorHAnsi"/>
        </w:rPr>
        <w:t>C</w:t>
      </w:r>
      <w:r w:rsidRPr="00182452">
        <w:rPr>
          <w:rFonts w:cstheme="minorHAnsi"/>
        </w:rPr>
        <w:t>ontact the School promptly whenever any problem occurs that may keep the student away from School.</w:t>
      </w:r>
    </w:p>
    <w:p w14:paraId="186C6CCE" w14:textId="77777777" w:rsidR="00E6745B" w:rsidRPr="00182452" w:rsidRDefault="00E6745B" w:rsidP="00E6745B">
      <w:pPr>
        <w:pStyle w:val="ListParagraph"/>
        <w:numPr>
          <w:ilvl w:val="0"/>
          <w:numId w:val="31"/>
        </w:numPr>
        <w:spacing w:line="259" w:lineRule="auto"/>
        <w:rPr>
          <w:rFonts w:cstheme="minorHAnsi"/>
        </w:rPr>
      </w:pPr>
      <w:r w:rsidRPr="00A330FA">
        <w:t>Provide t</w:t>
      </w:r>
      <w:r>
        <w:t>he school with more than 1 emergency contact number for their child</w:t>
      </w:r>
    </w:p>
    <w:p w14:paraId="1296C8B2" w14:textId="77777777" w:rsidR="00E6745B" w:rsidRPr="00182452" w:rsidRDefault="00E6745B" w:rsidP="00E6745B">
      <w:pPr>
        <w:pStyle w:val="ListParagraph"/>
        <w:numPr>
          <w:ilvl w:val="0"/>
          <w:numId w:val="31"/>
        </w:numPr>
        <w:spacing w:line="259" w:lineRule="auto"/>
        <w:rPr>
          <w:rFonts w:cstheme="minorHAnsi"/>
        </w:rPr>
      </w:pPr>
      <w:r>
        <w:t>Ensure that, where possible, appointments for their child are made outside of the school day</w:t>
      </w:r>
    </w:p>
    <w:p w14:paraId="3D9E0E6F" w14:textId="77777777" w:rsidR="00E6745B" w:rsidRPr="001031B8" w:rsidRDefault="00E6745B" w:rsidP="00E6745B">
      <w:pPr>
        <w:rPr>
          <w:rFonts w:cstheme="minorHAnsi"/>
          <w:b/>
        </w:rPr>
      </w:pPr>
      <w:r w:rsidRPr="001031B8">
        <w:rPr>
          <w:rFonts w:cstheme="minorHAnsi"/>
          <w:b/>
        </w:rPr>
        <w:t xml:space="preserve">We expect that Teachers have a responsibility to: </w:t>
      </w:r>
    </w:p>
    <w:p w14:paraId="739C93E2"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 xml:space="preserve">promote the 97% threshold for students in order for them to attend any rewards trips, visits which are not linked to the curriculum </w:t>
      </w:r>
    </w:p>
    <w:p w14:paraId="58E243F4"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lastRenderedPageBreak/>
        <w:t>complete registers accurately and promptly at the start of the lesson. Persistent issues with incomplete or inaccurate registers will be addressed by the Head of School</w:t>
      </w:r>
    </w:p>
    <w:p w14:paraId="7B55D568"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respond to reminders (via email or SIMs) to complete registers immediately</w:t>
      </w:r>
    </w:p>
    <w:p w14:paraId="26E8FAF5"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amend the register for late comers and add the minutes late</w:t>
      </w:r>
    </w:p>
    <w:p w14:paraId="52F04C5D"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inform the Attendance Team of any information provided by students regarding their current or future attendance</w:t>
      </w:r>
    </w:p>
    <w:p w14:paraId="67AE70F0"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report any absence concerns to the Head of School or the Attendance officer</w:t>
      </w:r>
    </w:p>
    <w:p w14:paraId="2A2F8945" w14:textId="77777777" w:rsidR="00E6745B" w:rsidRPr="009A17F1" w:rsidRDefault="00E6745B" w:rsidP="00E6745B">
      <w:pPr>
        <w:pStyle w:val="ListParagraph"/>
        <w:numPr>
          <w:ilvl w:val="0"/>
          <w:numId w:val="35"/>
        </w:numPr>
        <w:spacing w:line="259" w:lineRule="auto"/>
        <w:rPr>
          <w:rFonts w:cstheme="minorHAnsi"/>
        </w:rPr>
      </w:pPr>
      <w:r w:rsidRPr="009A17F1">
        <w:rPr>
          <w:rFonts w:cstheme="minorHAnsi"/>
        </w:rPr>
        <w:t>inform the Attendance Officer prior to any trip/activity if any student is to be absent from “normal” lessons. The trip organiser to ensure that the Attendance Team has a full list of the students involved in the trip/activity.</w:t>
      </w:r>
    </w:p>
    <w:p w14:paraId="7CB1ECFC" w14:textId="77777777" w:rsidR="00E6745B" w:rsidRPr="004B32EE" w:rsidRDefault="00E6745B" w:rsidP="00E6745B">
      <w:pPr>
        <w:rPr>
          <w:rFonts w:cstheme="minorHAnsi"/>
          <w:b/>
        </w:rPr>
      </w:pPr>
      <w:r w:rsidRPr="004B32EE">
        <w:rPr>
          <w:rFonts w:cstheme="minorHAnsi"/>
          <w:b/>
        </w:rPr>
        <w:t xml:space="preserve">We expect that </w:t>
      </w:r>
      <w:r>
        <w:rPr>
          <w:rFonts w:cstheme="minorHAnsi"/>
          <w:b/>
        </w:rPr>
        <w:t>the Heads of School</w:t>
      </w:r>
      <w:r w:rsidRPr="004B32EE">
        <w:rPr>
          <w:rFonts w:cstheme="minorHAnsi"/>
          <w:b/>
        </w:rPr>
        <w:t xml:space="preserve"> have a responsibility to: </w:t>
      </w:r>
    </w:p>
    <w:p w14:paraId="50DD8658" w14:textId="77777777" w:rsidR="00E6745B" w:rsidRPr="009A17F1" w:rsidRDefault="00E6745B" w:rsidP="00E6745B">
      <w:pPr>
        <w:pStyle w:val="ListParagraph"/>
        <w:numPr>
          <w:ilvl w:val="0"/>
          <w:numId w:val="37"/>
        </w:numPr>
        <w:spacing w:line="259" w:lineRule="auto"/>
        <w:rPr>
          <w:rFonts w:cstheme="minorHAnsi"/>
        </w:rPr>
      </w:pPr>
      <w:r w:rsidRPr="009A17F1">
        <w:rPr>
          <w:rFonts w:cstheme="minorHAnsi"/>
        </w:rPr>
        <w:t xml:space="preserve">promote the 97% threshold for students in order for them to attend any rewards trips, visits which are not linked to the curriculum </w:t>
      </w:r>
    </w:p>
    <w:p w14:paraId="5D77AF1D" w14:textId="77777777" w:rsidR="00E6745B" w:rsidRPr="009A17F1" w:rsidRDefault="00E6745B" w:rsidP="00E6745B">
      <w:pPr>
        <w:pStyle w:val="ListParagraph"/>
        <w:numPr>
          <w:ilvl w:val="0"/>
          <w:numId w:val="37"/>
        </w:numPr>
        <w:spacing w:line="259" w:lineRule="auto"/>
        <w:rPr>
          <w:rFonts w:cstheme="minorHAnsi"/>
        </w:rPr>
      </w:pPr>
      <w:r w:rsidRPr="009A17F1">
        <w:rPr>
          <w:rFonts w:cstheme="minorHAnsi"/>
        </w:rPr>
        <w:t>have weekly meetings with the Attendance Officer/s to discuss students of concern and highlight students who they can intervene with</w:t>
      </w:r>
    </w:p>
    <w:p w14:paraId="5385E0DF" w14:textId="77777777" w:rsidR="00E6745B" w:rsidRPr="009A17F1" w:rsidRDefault="00E6745B" w:rsidP="00E6745B">
      <w:pPr>
        <w:pStyle w:val="ListParagraph"/>
        <w:numPr>
          <w:ilvl w:val="0"/>
          <w:numId w:val="37"/>
        </w:numPr>
        <w:spacing w:line="259" w:lineRule="auto"/>
        <w:rPr>
          <w:rFonts w:cstheme="minorHAnsi"/>
        </w:rPr>
      </w:pPr>
      <w:r w:rsidRPr="009A17F1">
        <w:rPr>
          <w:rFonts w:cstheme="minorHAnsi"/>
        </w:rPr>
        <w:t xml:space="preserve">phone parent/carer to enquire why the student is absent </w:t>
      </w:r>
      <w:r w:rsidRPr="009A17F1">
        <w:rPr>
          <w:rFonts w:cstheme="minorHAnsi"/>
          <w:color w:val="000000" w:themeColor="text1"/>
        </w:rPr>
        <w:t xml:space="preserve">from School and </w:t>
      </w:r>
      <w:r w:rsidRPr="009A17F1">
        <w:rPr>
          <w:rFonts w:cstheme="minorHAnsi"/>
        </w:rPr>
        <w:t xml:space="preserve">advise them to send the student into </w:t>
      </w:r>
      <w:r w:rsidRPr="009A17F1">
        <w:rPr>
          <w:rFonts w:cstheme="minorHAnsi"/>
          <w:color w:val="000000" w:themeColor="text1"/>
        </w:rPr>
        <w:t xml:space="preserve">School </w:t>
      </w:r>
      <w:r w:rsidRPr="009A17F1">
        <w:rPr>
          <w:rFonts w:cstheme="minorHAnsi"/>
        </w:rPr>
        <w:t>unless he/she is too unwell to be in lessons. In the absence of contact a home visit is made.</w:t>
      </w:r>
    </w:p>
    <w:p w14:paraId="5210B615" w14:textId="77777777" w:rsidR="00E6745B" w:rsidRPr="009A17F1" w:rsidRDefault="00E6745B" w:rsidP="00E6745B">
      <w:pPr>
        <w:pStyle w:val="ListParagraph"/>
        <w:numPr>
          <w:ilvl w:val="0"/>
          <w:numId w:val="37"/>
        </w:numPr>
        <w:spacing w:line="259" w:lineRule="auto"/>
        <w:rPr>
          <w:rFonts w:cstheme="minorHAnsi"/>
        </w:rPr>
      </w:pPr>
      <w:r w:rsidRPr="009A17F1">
        <w:rPr>
          <w:rFonts w:cstheme="minorHAnsi"/>
        </w:rPr>
        <w:t>monitor and analyse their year group attendance data on a regular basis</w:t>
      </w:r>
    </w:p>
    <w:p w14:paraId="6626331F" w14:textId="77777777" w:rsidR="00E6745B" w:rsidRPr="009A17F1" w:rsidRDefault="00E6745B" w:rsidP="00E6745B">
      <w:pPr>
        <w:pStyle w:val="ListParagraph"/>
        <w:numPr>
          <w:ilvl w:val="0"/>
          <w:numId w:val="37"/>
        </w:numPr>
        <w:spacing w:line="259" w:lineRule="auto"/>
        <w:rPr>
          <w:rFonts w:cstheme="minorHAnsi"/>
        </w:rPr>
      </w:pPr>
      <w:r w:rsidRPr="009A17F1">
        <w:rPr>
          <w:rFonts w:cstheme="minorHAnsi"/>
        </w:rPr>
        <w:t>liaise with the Attendance Office to introduce intervention strategies to improve the attendance of all groups of students.</w:t>
      </w:r>
    </w:p>
    <w:p w14:paraId="628410E3" w14:textId="77777777" w:rsidR="00E6745B" w:rsidRPr="004B32EE" w:rsidRDefault="00E6745B" w:rsidP="00E6745B">
      <w:pPr>
        <w:rPr>
          <w:rFonts w:cstheme="minorHAnsi"/>
          <w:b/>
        </w:rPr>
      </w:pPr>
      <w:r w:rsidRPr="004B32EE">
        <w:rPr>
          <w:rFonts w:cstheme="minorHAnsi"/>
          <w:b/>
        </w:rPr>
        <w:t xml:space="preserve">We expect that the </w:t>
      </w:r>
      <w:r w:rsidRPr="00D40B9C">
        <w:rPr>
          <w:rFonts w:cstheme="minorHAnsi"/>
          <w:b/>
        </w:rPr>
        <w:t xml:space="preserve">Attendance </w:t>
      </w:r>
      <w:r>
        <w:rPr>
          <w:rFonts w:cstheme="minorHAnsi"/>
          <w:b/>
        </w:rPr>
        <w:t>T</w:t>
      </w:r>
      <w:r w:rsidRPr="00D40B9C">
        <w:rPr>
          <w:rFonts w:cstheme="minorHAnsi"/>
          <w:b/>
        </w:rPr>
        <w:t xml:space="preserve">eam </w:t>
      </w:r>
      <w:r w:rsidRPr="004B32EE">
        <w:rPr>
          <w:rFonts w:cstheme="minorHAnsi"/>
          <w:b/>
        </w:rPr>
        <w:t>has a responsibility to:</w:t>
      </w:r>
    </w:p>
    <w:p w14:paraId="7F88D27E"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 xml:space="preserve">promote the 97% threshold for students in order for them to attend any rewards trips, visits which are not linked to the curriculum </w:t>
      </w:r>
    </w:p>
    <w:p w14:paraId="3F00198B"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send a text message if no information is received from the parent/carer.</w:t>
      </w:r>
      <w:r w:rsidRPr="009A17F1">
        <w:rPr>
          <w:rFonts w:cstheme="minorHAnsi"/>
          <w:color w:val="FF0000"/>
        </w:rPr>
        <w:t xml:space="preserve"> </w:t>
      </w:r>
      <w:r w:rsidRPr="009A17F1">
        <w:rPr>
          <w:rFonts w:cstheme="minorHAnsi"/>
        </w:rPr>
        <w:t>In the event of no response being received for the absence, the absence will be recorded as unauthorised and a home visit may take place</w:t>
      </w:r>
    </w:p>
    <w:p w14:paraId="01E0C763"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phone parent/carer to enquire why the student is absent from School and advise them to send the student into School unless he/she is too unwell to be in lessons</w:t>
      </w:r>
    </w:p>
    <w:p w14:paraId="274DC4EF"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have weekly meetings with EWO and Head</w:t>
      </w:r>
      <w:r>
        <w:rPr>
          <w:rFonts w:cstheme="minorHAnsi"/>
        </w:rPr>
        <w:t xml:space="preserve"> of School</w:t>
      </w:r>
      <w:r w:rsidRPr="009A17F1">
        <w:rPr>
          <w:rFonts w:cstheme="minorHAnsi"/>
        </w:rPr>
        <w:t>/ Deputy Head of school to discuss students of concern and highlight students who Teachers should intervene with</w:t>
      </w:r>
    </w:p>
    <w:p w14:paraId="6D88BF7E"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analyse School and Year Group attendance data daily and weekly</w:t>
      </w:r>
    </w:p>
    <w:p w14:paraId="32273E3C"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 xml:space="preserve">visit the student at home to enquire about his/her absence or bring them into School  </w:t>
      </w:r>
    </w:p>
    <w:p w14:paraId="268B4835"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introduce intervention strategies to improve the attendance of all groups of students</w:t>
      </w:r>
    </w:p>
    <w:p w14:paraId="485DECE0" w14:textId="77777777" w:rsidR="00E6745B" w:rsidRPr="009A17F1" w:rsidRDefault="00E6745B" w:rsidP="00E6745B">
      <w:pPr>
        <w:pStyle w:val="ListParagraph"/>
        <w:numPr>
          <w:ilvl w:val="0"/>
          <w:numId w:val="38"/>
        </w:numPr>
        <w:spacing w:line="259" w:lineRule="auto"/>
        <w:rPr>
          <w:rFonts w:cstheme="minorHAnsi"/>
        </w:rPr>
      </w:pPr>
      <w:r w:rsidRPr="009A17F1">
        <w:rPr>
          <w:rFonts w:cstheme="minorHAnsi"/>
        </w:rPr>
        <w:t>monitor absence regularly in conjunction with the Head</w:t>
      </w:r>
      <w:r>
        <w:rPr>
          <w:rFonts w:cstheme="minorHAnsi"/>
        </w:rPr>
        <w:t xml:space="preserve"> of School</w:t>
      </w:r>
    </w:p>
    <w:p w14:paraId="56551C20" w14:textId="77777777" w:rsidR="00E6745B" w:rsidRDefault="00E6745B" w:rsidP="00E6745B">
      <w:pPr>
        <w:rPr>
          <w:rFonts w:cstheme="minorHAnsi"/>
          <w:b/>
        </w:rPr>
      </w:pPr>
      <w:r w:rsidRPr="004B32EE">
        <w:rPr>
          <w:rFonts w:cstheme="minorHAnsi"/>
          <w:b/>
        </w:rPr>
        <w:t>Failure to improve attendance may result in further action, such as a fixed penalty notice or prosecution.</w:t>
      </w:r>
    </w:p>
    <w:p w14:paraId="1A24CDCC" w14:textId="77777777" w:rsidR="00E6745B" w:rsidRDefault="00E6745B" w:rsidP="00E6745B">
      <w:pPr>
        <w:rPr>
          <w:rFonts w:cstheme="minorHAnsi"/>
          <w:bCs/>
          <w:i/>
          <w:iCs/>
        </w:rPr>
      </w:pPr>
    </w:p>
    <w:p w14:paraId="10F7BA3E" w14:textId="77777777" w:rsidR="00E6745B" w:rsidRDefault="00E6745B" w:rsidP="00E6745B">
      <w:pPr>
        <w:rPr>
          <w:rFonts w:cstheme="minorHAnsi"/>
          <w:bCs/>
          <w:i/>
          <w:iCs/>
        </w:rPr>
      </w:pPr>
    </w:p>
    <w:p w14:paraId="0AB099AB" w14:textId="77777777" w:rsidR="00E6745B" w:rsidRDefault="00E6745B" w:rsidP="00E6745B">
      <w:pPr>
        <w:rPr>
          <w:rFonts w:cstheme="minorHAnsi"/>
          <w:bCs/>
          <w:i/>
          <w:iCs/>
        </w:rPr>
      </w:pPr>
    </w:p>
    <w:p w14:paraId="3403F0FD" w14:textId="77777777" w:rsidR="00E6745B" w:rsidRDefault="00E6745B" w:rsidP="00E6745B">
      <w:pPr>
        <w:rPr>
          <w:rFonts w:cstheme="minorHAnsi"/>
          <w:bCs/>
          <w:i/>
          <w:iCs/>
        </w:rPr>
      </w:pPr>
    </w:p>
    <w:p w14:paraId="1640F8C6" w14:textId="77777777" w:rsidR="00E6745B" w:rsidRDefault="00E6745B" w:rsidP="00E6745B">
      <w:pPr>
        <w:rPr>
          <w:rFonts w:cstheme="minorHAnsi"/>
          <w:bCs/>
          <w:i/>
          <w:iCs/>
        </w:rPr>
      </w:pPr>
    </w:p>
    <w:p w14:paraId="559475C2" w14:textId="77777777" w:rsidR="00E6745B" w:rsidRDefault="00E6745B" w:rsidP="00E6745B">
      <w:pPr>
        <w:rPr>
          <w:rFonts w:cstheme="minorHAnsi"/>
          <w:bCs/>
          <w:i/>
          <w:iCs/>
        </w:rPr>
      </w:pPr>
    </w:p>
    <w:p w14:paraId="3B76654D" w14:textId="77777777" w:rsidR="00E6745B" w:rsidRDefault="00E6745B" w:rsidP="00E6745B">
      <w:pPr>
        <w:rPr>
          <w:rFonts w:cstheme="minorHAnsi"/>
          <w:bCs/>
          <w:i/>
          <w:iCs/>
        </w:rPr>
      </w:pPr>
    </w:p>
    <w:p w14:paraId="70975E55" w14:textId="77777777" w:rsidR="00465339" w:rsidRDefault="00465339" w:rsidP="00E6745B">
      <w:pPr>
        <w:rPr>
          <w:rFonts w:cstheme="minorHAnsi"/>
          <w:bCs/>
          <w:i/>
          <w:iCs/>
        </w:rPr>
      </w:pPr>
    </w:p>
    <w:p w14:paraId="09C2207D" w14:textId="77777777" w:rsidR="00E6745B" w:rsidRPr="00182452" w:rsidRDefault="00E6745B" w:rsidP="00E6745B">
      <w:pPr>
        <w:rPr>
          <w:rFonts w:cstheme="minorHAnsi"/>
          <w:bCs/>
          <w:i/>
          <w:iCs/>
        </w:rPr>
      </w:pPr>
      <w:r w:rsidRPr="00182452">
        <w:rPr>
          <w:rFonts w:cstheme="minorHAnsi"/>
          <w:bCs/>
          <w:i/>
          <w:iCs/>
        </w:rPr>
        <w:lastRenderedPageBreak/>
        <w:t>To ensuring the highest expectations, we will follow the Department for Education’s Guiding Principles:</w:t>
      </w:r>
    </w:p>
    <w:p w14:paraId="77652058" w14:textId="77777777" w:rsidR="00E6745B" w:rsidRPr="00FE532D" w:rsidRDefault="00E6745B" w:rsidP="00E6745B">
      <w:pPr>
        <w:rPr>
          <w:b/>
          <w:bCs/>
        </w:rPr>
      </w:pPr>
      <w:r w:rsidRPr="00FE532D">
        <w:rPr>
          <w:b/>
          <w:bCs/>
        </w:rPr>
        <w:t xml:space="preserve">Expect  </w:t>
      </w:r>
    </w:p>
    <w:p w14:paraId="660CCAB4" w14:textId="77777777" w:rsidR="007F19B1" w:rsidRDefault="007F19B1" w:rsidP="007F19B1">
      <w:pPr>
        <w:rPr>
          <w:rFonts w:cstheme="minorHAnsi"/>
        </w:rPr>
      </w:pPr>
      <w:r w:rsidRPr="007F19B1">
        <w:rPr>
          <w:rFonts w:cstheme="minorHAnsi"/>
        </w:rPr>
        <w:t>Aspire to high standards of attendance from all pupils and parents and build a culture where all can, and want to, be in school and ready to learn by prioritising attendance improvement across the school.</w:t>
      </w:r>
    </w:p>
    <w:p w14:paraId="1A5770E4" w14:textId="768BA383" w:rsidR="00E6745B" w:rsidRPr="00FE532D" w:rsidRDefault="00E6745B" w:rsidP="007F19B1">
      <w:pPr>
        <w:rPr>
          <w:b/>
          <w:bCs/>
        </w:rPr>
      </w:pPr>
      <w:r w:rsidRPr="00FE532D">
        <w:rPr>
          <w:b/>
          <w:bCs/>
        </w:rPr>
        <w:t xml:space="preserve">Monitor  </w:t>
      </w:r>
    </w:p>
    <w:p w14:paraId="2792AB61" w14:textId="77777777" w:rsidR="00E6745B" w:rsidRPr="00FE532D" w:rsidRDefault="00E6745B" w:rsidP="00E6745B">
      <w:pPr>
        <w:rPr>
          <w:rFonts w:cstheme="minorHAnsi"/>
        </w:rPr>
      </w:pPr>
      <w:r w:rsidRPr="00FE532D">
        <w:rPr>
          <w:rFonts w:cstheme="minorHAnsi"/>
        </w:rPr>
        <w:t xml:space="preserve">Rigorously use attendance data to identify patterns of poor attendance (at individual and cohort level) as soon as possible so all parties can work together to resolve issues before they become entrenched.  </w:t>
      </w:r>
    </w:p>
    <w:p w14:paraId="40C565D4" w14:textId="77777777" w:rsidR="00E6745B" w:rsidRPr="00FE532D" w:rsidRDefault="00E6745B" w:rsidP="00E6745B">
      <w:pPr>
        <w:rPr>
          <w:b/>
          <w:bCs/>
        </w:rPr>
      </w:pPr>
      <w:r w:rsidRPr="00FE532D">
        <w:rPr>
          <w:b/>
          <w:bCs/>
        </w:rPr>
        <w:t xml:space="preserve">Listen and Understand </w:t>
      </w:r>
    </w:p>
    <w:p w14:paraId="6FE05BB1" w14:textId="77777777" w:rsidR="00E6745B" w:rsidRPr="00FE532D" w:rsidRDefault="00E6745B" w:rsidP="00E6745B">
      <w:pPr>
        <w:rPr>
          <w:rFonts w:cstheme="minorHAnsi"/>
        </w:rPr>
      </w:pPr>
      <w:r w:rsidRPr="00FE532D">
        <w:rPr>
          <w:rFonts w:cstheme="minorHAnsi"/>
        </w:rPr>
        <w:t xml:space="preserve">When a pattern is spotted, we will discuss with pupils and parents to listen to understand barriers and will agree how partners can work together to resolve these.  </w:t>
      </w:r>
    </w:p>
    <w:p w14:paraId="0D2A81CD" w14:textId="35A27949" w:rsidR="00E6745B" w:rsidRPr="00FE532D" w:rsidRDefault="00DB458C" w:rsidP="00E6745B">
      <w:pPr>
        <w:rPr>
          <w:b/>
          <w:bCs/>
        </w:rPr>
      </w:pPr>
      <w:r>
        <w:rPr>
          <w:b/>
          <w:bCs/>
        </w:rPr>
        <w:t xml:space="preserve">Facilitate </w:t>
      </w:r>
      <w:r w:rsidR="00E6745B" w:rsidRPr="00FE532D">
        <w:rPr>
          <w:b/>
          <w:bCs/>
        </w:rPr>
        <w:t xml:space="preserve">Support </w:t>
      </w:r>
    </w:p>
    <w:p w14:paraId="68B28695" w14:textId="77777777" w:rsidR="00DB458C" w:rsidRDefault="00DB458C" w:rsidP="00DB458C">
      <w:pPr>
        <w:rPr>
          <w:rFonts w:cstheme="minorHAnsi"/>
        </w:rPr>
      </w:pPr>
      <w:r w:rsidRPr="00DB458C">
        <w:rPr>
          <w:rFonts w:cstheme="minorHAnsi"/>
        </w:rPr>
        <w:t>Remove barriers in school and help pupils and parents to access the support they need to overcome the barriers outside of school. This might include an early help or whole family plan where absence is a symptom of wider issues.</w:t>
      </w:r>
    </w:p>
    <w:p w14:paraId="628C62EA" w14:textId="21779A08" w:rsidR="00E6745B" w:rsidRPr="00FE532D" w:rsidRDefault="00E6745B" w:rsidP="00DB458C">
      <w:pPr>
        <w:rPr>
          <w:b/>
          <w:bCs/>
        </w:rPr>
      </w:pPr>
      <w:r w:rsidRPr="00FE532D">
        <w:rPr>
          <w:b/>
          <w:bCs/>
        </w:rPr>
        <w:t>Formalise</w:t>
      </w:r>
      <w:r w:rsidR="00B83B60">
        <w:rPr>
          <w:b/>
          <w:bCs/>
        </w:rPr>
        <w:t xml:space="preserve"> Support</w:t>
      </w:r>
      <w:r w:rsidRPr="00FE532D">
        <w:rPr>
          <w:b/>
          <w:bCs/>
        </w:rPr>
        <w:t xml:space="preserve">  </w:t>
      </w:r>
    </w:p>
    <w:p w14:paraId="2ACAE600" w14:textId="77777777" w:rsidR="00B83B60" w:rsidRDefault="00B83B60" w:rsidP="00B83B60">
      <w:pPr>
        <w:rPr>
          <w:rFonts w:cstheme="minorHAnsi"/>
        </w:rPr>
      </w:pPr>
      <w:r w:rsidRPr="00B83B60">
        <w:rPr>
          <w:rFonts w:cstheme="minorHAnsi"/>
        </w:rPr>
        <w:t>Where absence persists and voluntary support is not working or not being engaged with,</w:t>
      </w:r>
      <w:r>
        <w:rPr>
          <w:rFonts w:cstheme="minorHAnsi"/>
        </w:rPr>
        <w:t xml:space="preserve"> </w:t>
      </w:r>
      <w:r w:rsidRPr="00B83B60">
        <w:rPr>
          <w:rFonts w:cstheme="minorHAnsi"/>
        </w:rPr>
        <w:t>partners should work together to explain the consequences clearly and ensure support is also in place to enable families to respond. Depending on the circumstances this may include formalising support through an attendance contract or education supervision order.</w:t>
      </w:r>
    </w:p>
    <w:p w14:paraId="3BA201F8" w14:textId="342FD9FF" w:rsidR="00E6745B" w:rsidRPr="00FE532D" w:rsidRDefault="00E6745B" w:rsidP="00B83B60">
      <w:pPr>
        <w:rPr>
          <w:b/>
          <w:bCs/>
        </w:rPr>
      </w:pPr>
      <w:r w:rsidRPr="00FE532D">
        <w:rPr>
          <w:b/>
          <w:bCs/>
        </w:rPr>
        <w:t xml:space="preserve">Enforce </w:t>
      </w:r>
    </w:p>
    <w:p w14:paraId="14280939" w14:textId="1B8379B2" w:rsidR="00E6745B" w:rsidRDefault="00FE1BAF" w:rsidP="00FE1BAF">
      <w:pPr>
        <w:rPr>
          <w:rFonts w:cstheme="minorHAnsi"/>
          <w:b/>
        </w:rPr>
      </w:pPr>
      <w:r w:rsidRPr="00FE1BAF">
        <w:rPr>
          <w:rFonts w:cstheme="minorHAnsi"/>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5EF69936" w14:textId="77777777" w:rsidR="00E6745B" w:rsidRDefault="00E6745B" w:rsidP="00E6745B">
      <w:pPr>
        <w:rPr>
          <w:rFonts w:cstheme="minorHAnsi"/>
          <w:b/>
        </w:rPr>
      </w:pPr>
    </w:p>
    <w:p w14:paraId="35608DBA" w14:textId="77777777" w:rsidR="00E6745B" w:rsidRDefault="00E6745B" w:rsidP="00E6745B">
      <w:pPr>
        <w:rPr>
          <w:rFonts w:cstheme="minorHAnsi"/>
          <w:b/>
        </w:rPr>
      </w:pPr>
    </w:p>
    <w:p w14:paraId="5429DBA1" w14:textId="77777777" w:rsidR="00E6745B" w:rsidRDefault="00E6745B" w:rsidP="00E6745B">
      <w:pPr>
        <w:rPr>
          <w:rFonts w:cstheme="minorHAnsi"/>
          <w:b/>
        </w:rPr>
      </w:pPr>
    </w:p>
    <w:p w14:paraId="64DB9F21" w14:textId="77777777" w:rsidR="00E6745B" w:rsidRDefault="00E6745B" w:rsidP="00E6745B">
      <w:pPr>
        <w:rPr>
          <w:rFonts w:cstheme="minorHAnsi"/>
          <w:b/>
        </w:rPr>
      </w:pPr>
    </w:p>
    <w:p w14:paraId="5874A78D" w14:textId="77777777" w:rsidR="00E6745B" w:rsidRDefault="00E6745B" w:rsidP="00E6745B">
      <w:pPr>
        <w:rPr>
          <w:rFonts w:cstheme="minorHAnsi"/>
          <w:b/>
        </w:rPr>
      </w:pPr>
    </w:p>
    <w:p w14:paraId="0E4CC203" w14:textId="77777777" w:rsidR="00E6745B" w:rsidRDefault="00E6745B" w:rsidP="00E6745B">
      <w:pPr>
        <w:rPr>
          <w:rFonts w:cstheme="minorHAnsi"/>
          <w:b/>
        </w:rPr>
      </w:pPr>
    </w:p>
    <w:p w14:paraId="31BBB53F" w14:textId="77777777" w:rsidR="00E6745B" w:rsidRDefault="00E6745B" w:rsidP="00E6745B">
      <w:pPr>
        <w:rPr>
          <w:rFonts w:cstheme="minorHAnsi"/>
          <w:b/>
        </w:rPr>
      </w:pPr>
    </w:p>
    <w:p w14:paraId="092508A8" w14:textId="77777777" w:rsidR="00E6745B" w:rsidRDefault="00E6745B" w:rsidP="00E6745B">
      <w:pPr>
        <w:rPr>
          <w:rFonts w:cstheme="minorHAnsi"/>
          <w:b/>
        </w:rPr>
      </w:pPr>
    </w:p>
    <w:p w14:paraId="6CC9D58B" w14:textId="77777777" w:rsidR="00E6745B" w:rsidRDefault="00E6745B" w:rsidP="00E6745B">
      <w:pPr>
        <w:rPr>
          <w:rFonts w:cstheme="minorHAnsi"/>
          <w:b/>
        </w:rPr>
      </w:pPr>
    </w:p>
    <w:p w14:paraId="16121E66" w14:textId="77777777" w:rsidR="00E6745B" w:rsidRDefault="00E6745B" w:rsidP="00E6745B">
      <w:pPr>
        <w:rPr>
          <w:rFonts w:cstheme="minorHAnsi"/>
          <w:b/>
        </w:rPr>
      </w:pPr>
    </w:p>
    <w:p w14:paraId="5024EDEB" w14:textId="77777777" w:rsidR="00E6745B" w:rsidRDefault="00E6745B" w:rsidP="00E6745B">
      <w:pPr>
        <w:rPr>
          <w:rFonts w:cstheme="minorHAnsi"/>
          <w:b/>
        </w:rPr>
      </w:pPr>
    </w:p>
    <w:p w14:paraId="33C8396C" w14:textId="77777777" w:rsidR="00E6745B" w:rsidRDefault="00E6745B" w:rsidP="00E6745B">
      <w:pPr>
        <w:rPr>
          <w:rFonts w:cstheme="minorHAnsi"/>
          <w:b/>
        </w:rPr>
      </w:pPr>
    </w:p>
    <w:p w14:paraId="234FB10A" w14:textId="77777777" w:rsidR="00E6745B" w:rsidRDefault="00E6745B" w:rsidP="00E6745B">
      <w:pPr>
        <w:rPr>
          <w:rFonts w:cstheme="minorHAnsi"/>
          <w:b/>
        </w:rPr>
      </w:pPr>
    </w:p>
    <w:p w14:paraId="43478714" w14:textId="77777777" w:rsidR="00E6745B" w:rsidRDefault="00E6745B" w:rsidP="00E6745B">
      <w:pPr>
        <w:rPr>
          <w:rFonts w:cstheme="minorHAnsi"/>
          <w:b/>
        </w:rPr>
      </w:pPr>
    </w:p>
    <w:p w14:paraId="2A15D7D1" w14:textId="7DF09DCC" w:rsidR="00E6745B" w:rsidRPr="00465339" w:rsidRDefault="00465339" w:rsidP="00465339">
      <w:pPr>
        <w:pStyle w:val="Heading3"/>
      </w:pPr>
      <w:bookmarkStart w:id="6" w:name="_Toc169002581"/>
      <w:r w:rsidRPr="00465339">
        <w:t xml:space="preserve">6. </w:t>
      </w:r>
      <w:r w:rsidR="00E6745B" w:rsidRPr="00465339">
        <w:t>Rewards</w:t>
      </w:r>
      <w:bookmarkEnd w:id="6"/>
    </w:p>
    <w:p w14:paraId="230546B1" w14:textId="77777777" w:rsidR="00E6745B" w:rsidRDefault="00E6745B" w:rsidP="00E6745B">
      <w:pPr>
        <w:ind w:left="14" w:right="483"/>
      </w:pPr>
      <w:r>
        <w:t xml:space="preserve">Students are taught about the importance of good attendance and punctuality through the curriculum and celebrations. The following systems are in place to reward and celebrate good and improving attendance: </w:t>
      </w:r>
    </w:p>
    <w:p w14:paraId="6C2D66DF" w14:textId="3D09074C" w:rsidR="00E6745B" w:rsidRPr="008C6130" w:rsidRDefault="00E6745B" w:rsidP="00E6745B">
      <w:pPr>
        <w:pStyle w:val="ListParagraph"/>
        <w:numPr>
          <w:ilvl w:val="0"/>
          <w:numId w:val="32"/>
        </w:numPr>
        <w:spacing w:after="5" w:line="250" w:lineRule="auto"/>
      </w:pPr>
      <w:r w:rsidRPr="008C6130">
        <w:t xml:space="preserve">Classes </w:t>
      </w:r>
      <w:r w:rsidR="008C6130" w:rsidRPr="008C6130">
        <w:t xml:space="preserve">and Houses </w:t>
      </w:r>
      <w:r w:rsidRPr="008C6130">
        <w:t>that meet or exceed the school’s attendance target of 97% being recognised weekly</w:t>
      </w:r>
    </w:p>
    <w:p w14:paraId="24D06D3A" w14:textId="202F180E" w:rsidR="00E6745B" w:rsidRPr="008C6130" w:rsidRDefault="00E6745B" w:rsidP="00E6745B">
      <w:pPr>
        <w:pStyle w:val="ListParagraph"/>
        <w:numPr>
          <w:ilvl w:val="0"/>
          <w:numId w:val="32"/>
        </w:numPr>
        <w:spacing w:after="5" w:line="250" w:lineRule="auto"/>
      </w:pPr>
      <w:r w:rsidRPr="008C6130">
        <w:t>Children with 100% attendance over a term being recognised</w:t>
      </w:r>
      <w:r w:rsidR="008C6130" w:rsidRPr="008C6130">
        <w:t xml:space="preserve"> through a gold certificate.</w:t>
      </w:r>
    </w:p>
    <w:p w14:paraId="1556A4A6" w14:textId="456E5D3B" w:rsidR="008C6130" w:rsidRPr="008C6130" w:rsidRDefault="008C6130" w:rsidP="00E6745B">
      <w:pPr>
        <w:pStyle w:val="ListParagraph"/>
        <w:numPr>
          <w:ilvl w:val="0"/>
          <w:numId w:val="32"/>
        </w:numPr>
        <w:spacing w:after="5" w:line="250" w:lineRule="auto"/>
      </w:pPr>
      <w:r w:rsidRPr="008C6130">
        <w:t xml:space="preserve">Children with over 97% attendance </w:t>
      </w:r>
      <w:r w:rsidRPr="008C6130">
        <w:t xml:space="preserve">over a term being recognised through a </w:t>
      </w:r>
      <w:r w:rsidRPr="008C6130">
        <w:t>silver</w:t>
      </w:r>
      <w:r w:rsidRPr="008C6130">
        <w:t xml:space="preserve"> certificate.</w:t>
      </w:r>
    </w:p>
    <w:p w14:paraId="3E0B056C" w14:textId="0E0704A7" w:rsidR="00E6745B" w:rsidRPr="008C6130" w:rsidRDefault="00E6745B" w:rsidP="00E6745B">
      <w:pPr>
        <w:pStyle w:val="ListParagraph"/>
        <w:numPr>
          <w:ilvl w:val="0"/>
          <w:numId w:val="32"/>
        </w:numPr>
        <w:spacing w:after="5" w:line="250" w:lineRule="auto"/>
      </w:pPr>
      <w:r w:rsidRPr="008C6130">
        <w:t>A special treat in the summer term for all children achieving 100% attendance for the whole school year</w:t>
      </w:r>
      <w:r w:rsidR="008C6130" w:rsidRPr="008C6130">
        <w:t>.</w:t>
      </w:r>
    </w:p>
    <w:p w14:paraId="6B56E9EF" w14:textId="77777777" w:rsidR="00465339" w:rsidRDefault="00465339" w:rsidP="00E6745B">
      <w:pPr>
        <w:rPr>
          <w:rFonts w:cstheme="minorHAnsi"/>
          <w:b/>
        </w:rPr>
      </w:pPr>
    </w:p>
    <w:p w14:paraId="5877DA81" w14:textId="72F63B89" w:rsidR="00E6745B" w:rsidRPr="00D40B9C" w:rsidRDefault="00E6745B" w:rsidP="00E6745B">
      <w:pPr>
        <w:rPr>
          <w:rFonts w:cstheme="minorHAnsi"/>
          <w:b/>
        </w:rPr>
      </w:pPr>
      <w:r w:rsidRPr="00D40B9C">
        <w:rPr>
          <w:rFonts w:cstheme="minorHAnsi"/>
          <w:b/>
        </w:rPr>
        <w:t>Sanctions</w:t>
      </w:r>
    </w:p>
    <w:p w14:paraId="09066B0C" w14:textId="77777777" w:rsidR="00E6745B" w:rsidRPr="00D40B9C" w:rsidRDefault="00E6745B" w:rsidP="00E6745B">
      <w:pPr>
        <w:rPr>
          <w:rFonts w:cstheme="minorHAnsi"/>
        </w:rPr>
      </w:pPr>
      <w:r w:rsidRPr="00D40B9C">
        <w:rPr>
          <w:rFonts w:cstheme="minorHAnsi"/>
        </w:rPr>
        <w:t>Students will be challenged for poor punctuality as follows;</w:t>
      </w:r>
    </w:p>
    <w:p w14:paraId="56455937" w14:textId="77777777" w:rsidR="00E6745B" w:rsidRPr="009A17F1" w:rsidRDefault="00E6745B" w:rsidP="00E6745B">
      <w:pPr>
        <w:pStyle w:val="ListParagraph"/>
        <w:numPr>
          <w:ilvl w:val="0"/>
          <w:numId w:val="39"/>
        </w:numPr>
        <w:spacing w:line="259" w:lineRule="auto"/>
        <w:rPr>
          <w:rFonts w:cstheme="minorHAnsi"/>
        </w:rPr>
      </w:pPr>
      <w:r w:rsidRPr="009A17F1">
        <w:rPr>
          <w:rFonts w:cstheme="minorHAnsi"/>
        </w:rPr>
        <w:t xml:space="preserve">Late to school </w:t>
      </w:r>
    </w:p>
    <w:p w14:paraId="3D7C731D" w14:textId="77777777" w:rsidR="00E6745B" w:rsidRPr="009A17F1" w:rsidRDefault="00E6745B" w:rsidP="00E6745B">
      <w:pPr>
        <w:pStyle w:val="ListParagraph"/>
        <w:numPr>
          <w:ilvl w:val="0"/>
          <w:numId w:val="39"/>
        </w:numPr>
        <w:spacing w:line="259" w:lineRule="auto"/>
        <w:rPr>
          <w:rFonts w:cstheme="minorHAnsi"/>
        </w:rPr>
      </w:pPr>
      <w:r w:rsidRPr="009A17F1">
        <w:rPr>
          <w:rFonts w:cstheme="minorHAnsi"/>
        </w:rPr>
        <w:t>Persistent lateness will be dealt with by School Teams</w:t>
      </w:r>
    </w:p>
    <w:p w14:paraId="6A58FB18" w14:textId="77777777" w:rsidR="00E6745B" w:rsidRPr="00011155" w:rsidRDefault="00E6745B" w:rsidP="00E6745B">
      <w:pPr>
        <w:rPr>
          <w:rFonts w:cstheme="minorHAnsi"/>
          <w:b/>
          <w:color w:val="000000" w:themeColor="text1"/>
        </w:rPr>
      </w:pPr>
      <w:r w:rsidRPr="00011155">
        <w:rPr>
          <w:rFonts w:cstheme="minorHAnsi"/>
          <w:b/>
          <w:color w:val="000000" w:themeColor="text1"/>
        </w:rPr>
        <w:t>Definitions</w:t>
      </w:r>
    </w:p>
    <w:p w14:paraId="72A5C692" w14:textId="77777777" w:rsidR="00E6745B" w:rsidRPr="00011155" w:rsidRDefault="00E6745B" w:rsidP="00E6745B">
      <w:pPr>
        <w:rPr>
          <w:rFonts w:cstheme="minorHAnsi"/>
          <w:b/>
          <w:color w:val="000000" w:themeColor="text1"/>
        </w:rPr>
      </w:pPr>
      <w:r w:rsidRPr="00011155">
        <w:rPr>
          <w:rFonts w:cstheme="minorHAnsi"/>
          <w:b/>
          <w:color w:val="000000" w:themeColor="text1"/>
        </w:rPr>
        <w:t>Authorised and Unauthorised Absences</w:t>
      </w:r>
    </w:p>
    <w:p w14:paraId="5CBFBCBC"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Every half-day absence from the </w:t>
      </w:r>
      <w:r>
        <w:rPr>
          <w:rFonts w:cstheme="minorHAnsi"/>
        </w:rPr>
        <w:t>s</w:t>
      </w:r>
      <w:r w:rsidRPr="003559F1">
        <w:rPr>
          <w:rFonts w:cstheme="minorHAnsi"/>
        </w:rPr>
        <w:t>chool</w:t>
      </w:r>
      <w:r w:rsidRPr="00011155">
        <w:rPr>
          <w:rFonts w:cstheme="minorHAnsi"/>
          <w:color w:val="FF0000"/>
        </w:rPr>
        <w:t xml:space="preserve"> </w:t>
      </w:r>
      <w:r w:rsidRPr="00011155">
        <w:rPr>
          <w:rFonts w:cstheme="minorHAnsi"/>
          <w:color w:val="000000" w:themeColor="text1"/>
        </w:rPr>
        <w:t xml:space="preserve">counts as one session and this has to be classified by the </w:t>
      </w:r>
      <w:r w:rsidRPr="003559F1">
        <w:rPr>
          <w:rFonts w:cstheme="minorHAnsi"/>
        </w:rPr>
        <w:t>school</w:t>
      </w:r>
      <w:r w:rsidRPr="00011155">
        <w:rPr>
          <w:rFonts w:cstheme="minorHAnsi"/>
          <w:color w:val="FF0000"/>
        </w:rPr>
        <w:t xml:space="preserve"> </w:t>
      </w:r>
      <w:r w:rsidRPr="00011155">
        <w:rPr>
          <w:rFonts w:cstheme="minorHAnsi"/>
          <w:color w:val="000000" w:themeColor="text1"/>
        </w:rPr>
        <w:t xml:space="preserve">(not the parent/carer) as either </w:t>
      </w:r>
      <w:r w:rsidRPr="00182452">
        <w:rPr>
          <w:rFonts w:cstheme="minorHAnsi"/>
          <w:b/>
          <w:bCs/>
          <w:color w:val="000000" w:themeColor="text1"/>
        </w:rPr>
        <w:t>AUTHORISED</w:t>
      </w:r>
      <w:r w:rsidRPr="00011155">
        <w:rPr>
          <w:rFonts w:cstheme="minorHAnsi"/>
          <w:color w:val="000000" w:themeColor="text1"/>
        </w:rPr>
        <w:t xml:space="preserve"> or </w:t>
      </w:r>
      <w:r w:rsidRPr="00182452">
        <w:rPr>
          <w:rFonts w:cstheme="minorHAnsi"/>
          <w:b/>
          <w:bCs/>
          <w:color w:val="000000" w:themeColor="text1"/>
        </w:rPr>
        <w:t>UNAUTHORISED</w:t>
      </w:r>
      <w:r w:rsidRPr="00011155">
        <w:rPr>
          <w:rFonts w:cstheme="minorHAnsi"/>
          <w:color w:val="000000" w:themeColor="text1"/>
        </w:rPr>
        <w:t>.  This is why information about the cause of absence is always required.</w:t>
      </w:r>
    </w:p>
    <w:p w14:paraId="42B84F24"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Authorised Leave of Absence is an absence from the </w:t>
      </w:r>
      <w:r>
        <w:rPr>
          <w:rFonts w:cstheme="minorHAnsi"/>
          <w:color w:val="000000" w:themeColor="text1"/>
        </w:rPr>
        <w:t xml:space="preserve">school </w:t>
      </w:r>
      <w:r w:rsidRPr="00011155">
        <w:rPr>
          <w:rFonts w:cstheme="minorHAnsi"/>
          <w:color w:val="000000" w:themeColor="text1"/>
        </w:rPr>
        <w:t>for a valid reason such as:</w:t>
      </w:r>
    </w:p>
    <w:p w14:paraId="33C0DF90" w14:textId="77777777" w:rsidR="00E6745B" w:rsidRPr="009A17F1" w:rsidRDefault="00E6745B" w:rsidP="00E6745B">
      <w:pPr>
        <w:pStyle w:val="ListParagraph"/>
        <w:numPr>
          <w:ilvl w:val="0"/>
          <w:numId w:val="40"/>
        </w:numPr>
        <w:spacing w:line="259" w:lineRule="auto"/>
        <w:rPr>
          <w:rFonts w:cstheme="minorHAnsi"/>
          <w:color w:val="000000" w:themeColor="text1"/>
        </w:rPr>
      </w:pPr>
      <w:r w:rsidRPr="009A17F1">
        <w:rPr>
          <w:rFonts w:cstheme="minorHAnsi"/>
          <w:color w:val="000000" w:themeColor="text1"/>
        </w:rPr>
        <w:t xml:space="preserve">Genuine illness </w:t>
      </w:r>
    </w:p>
    <w:p w14:paraId="094D55BB" w14:textId="77777777" w:rsidR="00E6745B" w:rsidRPr="009A17F1" w:rsidRDefault="00E6745B" w:rsidP="00E6745B">
      <w:pPr>
        <w:pStyle w:val="ListParagraph"/>
        <w:numPr>
          <w:ilvl w:val="0"/>
          <w:numId w:val="40"/>
        </w:numPr>
        <w:spacing w:line="259" w:lineRule="auto"/>
        <w:rPr>
          <w:rFonts w:cstheme="minorHAnsi"/>
          <w:color w:val="000000" w:themeColor="text1"/>
        </w:rPr>
      </w:pPr>
      <w:r w:rsidRPr="009A17F1">
        <w:rPr>
          <w:rFonts w:cstheme="minorHAnsi"/>
          <w:color w:val="000000" w:themeColor="text1"/>
        </w:rPr>
        <w:t>Medical/dental appointments which fall unavoidably in school time</w:t>
      </w:r>
    </w:p>
    <w:p w14:paraId="76DEA62C" w14:textId="77777777" w:rsidR="00E6745B" w:rsidRPr="009A17F1" w:rsidRDefault="00E6745B" w:rsidP="00E6745B">
      <w:pPr>
        <w:pStyle w:val="ListParagraph"/>
        <w:numPr>
          <w:ilvl w:val="0"/>
          <w:numId w:val="40"/>
        </w:numPr>
        <w:spacing w:line="259" w:lineRule="auto"/>
        <w:rPr>
          <w:rFonts w:cstheme="minorHAnsi"/>
          <w:color w:val="000000" w:themeColor="text1"/>
        </w:rPr>
      </w:pPr>
      <w:r w:rsidRPr="009A17F1">
        <w:rPr>
          <w:rFonts w:cstheme="minorHAnsi"/>
          <w:color w:val="000000" w:themeColor="text1"/>
        </w:rPr>
        <w:t xml:space="preserve">Other emergencies and exceptional circumstances as determined at the discretion of the </w:t>
      </w:r>
      <w:r w:rsidRPr="009A17F1">
        <w:rPr>
          <w:rFonts w:cstheme="minorHAnsi"/>
        </w:rPr>
        <w:t>Head of School</w:t>
      </w:r>
    </w:p>
    <w:p w14:paraId="5699CB83"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Parents/carers are requested to provide written confirmation of any medical/dental appointments and, wherever possible, arrange these appointments outside of the school day. </w:t>
      </w:r>
    </w:p>
    <w:p w14:paraId="65213F39"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Unauthorised Leave of Absence is an absence which the </w:t>
      </w:r>
      <w:r w:rsidRPr="003559F1">
        <w:rPr>
          <w:rFonts w:cstheme="minorHAnsi"/>
        </w:rPr>
        <w:t xml:space="preserve">school </w:t>
      </w:r>
      <w:r w:rsidRPr="00011155">
        <w:rPr>
          <w:rFonts w:cstheme="minorHAnsi"/>
          <w:color w:val="000000" w:themeColor="text1"/>
        </w:rPr>
        <w:t>does not consider reasonable and for which no ‘leave of absence’ request has been agreed.  This type of absence can lead to the Local Authority using sanctions and/or legal proceedings.  This includes:</w:t>
      </w:r>
    </w:p>
    <w:p w14:paraId="4783575B"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Parents/carers keeping children off unnecessarily</w:t>
      </w:r>
    </w:p>
    <w:p w14:paraId="14BB1C3F"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Truancy before or during the school day</w:t>
      </w:r>
    </w:p>
    <w:p w14:paraId="69375CB9"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Absences which are not explained properly</w:t>
      </w:r>
    </w:p>
    <w:p w14:paraId="0BED1C1F"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 xml:space="preserve">Students who arrive at school </w:t>
      </w:r>
      <w:r w:rsidRPr="009A17F1">
        <w:rPr>
          <w:rFonts w:cstheme="minorHAnsi"/>
        </w:rPr>
        <w:t xml:space="preserve">after 9.30am </w:t>
      </w:r>
    </w:p>
    <w:p w14:paraId="225C8EDB"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Students who have been permitted to stay up late the previous night</w:t>
      </w:r>
    </w:p>
    <w:p w14:paraId="53E126DF"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Shopping</w:t>
      </w:r>
    </w:p>
    <w:p w14:paraId="7F9D2581"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Looking after other children</w:t>
      </w:r>
    </w:p>
    <w:p w14:paraId="4AB4C6AA"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Birthdays</w:t>
      </w:r>
    </w:p>
    <w:p w14:paraId="14364AE4" w14:textId="77777777" w:rsidR="00E6745B" w:rsidRPr="009A17F1" w:rsidRDefault="00E6745B" w:rsidP="00E6745B">
      <w:pPr>
        <w:pStyle w:val="ListParagraph"/>
        <w:numPr>
          <w:ilvl w:val="0"/>
          <w:numId w:val="41"/>
        </w:numPr>
        <w:spacing w:line="259" w:lineRule="auto"/>
        <w:rPr>
          <w:rFonts w:cstheme="minorHAnsi"/>
          <w:color w:val="000000" w:themeColor="text1"/>
        </w:rPr>
      </w:pPr>
      <w:r w:rsidRPr="009A17F1">
        <w:rPr>
          <w:rFonts w:cstheme="minorHAnsi"/>
          <w:color w:val="000000" w:themeColor="text1"/>
        </w:rPr>
        <w:t>Day trips and holidays in term time which have not been agreed</w:t>
      </w:r>
    </w:p>
    <w:p w14:paraId="01E3CC39"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Whilst any child may be off school because they are ill, sometimes they can be reluctant to attend school.  Any problems with regular attendance should be addressed between the </w:t>
      </w:r>
      <w:r>
        <w:rPr>
          <w:rFonts w:cstheme="minorHAnsi"/>
          <w:color w:val="000000" w:themeColor="text1"/>
        </w:rPr>
        <w:t>School / College</w:t>
      </w:r>
      <w:r w:rsidRPr="00011155">
        <w:rPr>
          <w:rFonts w:cstheme="minorHAnsi"/>
          <w:color w:val="000000" w:themeColor="text1"/>
        </w:rPr>
        <w:t>, the parents/carers and the child.  If the parent/carer thinks their child is reluctant to attend school then we will work with that family to understand the root problem.</w:t>
      </w:r>
    </w:p>
    <w:p w14:paraId="1B1E4D73" w14:textId="4B785CF2" w:rsidR="00E6745B" w:rsidRPr="00465339" w:rsidRDefault="00465339" w:rsidP="00465339">
      <w:pPr>
        <w:pStyle w:val="Heading3"/>
      </w:pPr>
      <w:bookmarkStart w:id="7" w:name="_Toc169002582"/>
      <w:r w:rsidRPr="00465339">
        <w:lastRenderedPageBreak/>
        <w:t xml:space="preserve">7. </w:t>
      </w:r>
      <w:r w:rsidR="00E6745B" w:rsidRPr="00465339">
        <w:t>Persistent Absenteeism (PA)</w:t>
      </w:r>
      <w:bookmarkEnd w:id="7"/>
    </w:p>
    <w:p w14:paraId="748DE4BB"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A </w:t>
      </w:r>
      <w:r>
        <w:rPr>
          <w:rFonts w:cstheme="minorHAnsi"/>
          <w:color w:val="000000" w:themeColor="text1"/>
        </w:rPr>
        <w:t>student</w:t>
      </w:r>
      <w:r w:rsidRPr="00011155">
        <w:rPr>
          <w:rFonts w:cstheme="minorHAnsi"/>
          <w:color w:val="000000" w:themeColor="text1"/>
        </w:rPr>
        <w:t xml:space="preserve"> becomes a ‘persistent absentee’ when they fall below 90% attendance for whatever reason.  Absence at this level is doing considerable damage to any child’s education and we need parents/carers’ fullest support and co-operation to tackle this. We monitor all absence and the reasons given thoroughly.  </w:t>
      </w:r>
    </w:p>
    <w:p w14:paraId="028CD45F"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PA </w:t>
      </w:r>
      <w:r>
        <w:rPr>
          <w:rFonts w:cstheme="minorHAnsi"/>
          <w:color w:val="000000" w:themeColor="text1"/>
        </w:rPr>
        <w:t>Students</w:t>
      </w:r>
      <w:r w:rsidRPr="00011155">
        <w:rPr>
          <w:rFonts w:cstheme="minorHAnsi"/>
          <w:color w:val="000000" w:themeColor="text1"/>
        </w:rPr>
        <w:t xml:space="preserve"> are tracked and monitored carefully.  We also combine this with academic tracking where absence affects attainment.  All our PA </w:t>
      </w:r>
      <w:r>
        <w:rPr>
          <w:rFonts w:cstheme="minorHAnsi"/>
          <w:color w:val="000000" w:themeColor="text1"/>
        </w:rPr>
        <w:t>students</w:t>
      </w:r>
      <w:r w:rsidRPr="00011155">
        <w:rPr>
          <w:rFonts w:cstheme="minorHAnsi"/>
          <w:color w:val="000000" w:themeColor="text1"/>
        </w:rPr>
        <w:t xml:space="preserve"> and their parents/carers are requested to attend an Attendance Support Plan meeting (ASP) and the plan may include allocation of additional support through the</w:t>
      </w:r>
      <w:r>
        <w:rPr>
          <w:rFonts w:cstheme="minorHAnsi"/>
          <w:color w:val="000000" w:themeColor="text1"/>
        </w:rPr>
        <w:t xml:space="preserve"> </w:t>
      </w:r>
      <w:r w:rsidRPr="00011155">
        <w:rPr>
          <w:rFonts w:cstheme="minorHAnsi"/>
          <w:color w:val="000000" w:themeColor="text1"/>
        </w:rPr>
        <w:t xml:space="preserve">Education Welfare Officer.  We may use individual incentive programmes, individual targets and participation in group activities around raising attendance. Persistent Absenteeism can also lead to legal proceedings and the issuing of </w:t>
      </w:r>
      <w:r>
        <w:rPr>
          <w:rFonts w:cstheme="minorHAnsi"/>
          <w:color w:val="000000" w:themeColor="text1"/>
        </w:rPr>
        <w:t>Fixed</w:t>
      </w:r>
      <w:r w:rsidRPr="00011155">
        <w:rPr>
          <w:rFonts w:cstheme="minorHAnsi"/>
          <w:color w:val="000000" w:themeColor="text1"/>
        </w:rPr>
        <w:t xml:space="preserve"> Penalty Notices</w:t>
      </w:r>
      <w:r>
        <w:rPr>
          <w:rFonts w:cstheme="minorHAnsi"/>
          <w:color w:val="000000" w:themeColor="text1"/>
        </w:rPr>
        <w:t xml:space="preserve"> </w:t>
      </w:r>
      <w:r w:rsidRPr="00011155">
        <w:rPr>
          <w:rFonts w:cstheme="minorHAnsi"/>
          <w:color w:val="000000" w:themeColor="text1"/>
        </w:rPr>
        <w:t xml:space="preserve"> (fines).</w:t>
      </w:r>
    </w:p>
    <w:p w14:paraId="6FBBEC7E" w14:textId="0DC93698" w:rsidR="00E6745B" w:rsidRPr="0071417F" w:rsidRDefault="00E6745B" w:rsidP="00E6745B">
      <w:pPr>
        <w:rPr>
          <w:rFonts w:cstheme="minorHAnsi"/>
          <w:bCs/>
          <w:color w:val="000000" w:themeColor="text1"/>
        </w:rPr>
      </w:pPr>
      <w:r w:rsidRPr="00312BBC">
        <w:rPr>
          <w:rFonts w:cstheme="minorHAnsi"/>
          <w:b/>
          <w:color w:val="000000" w:themeColor="text1"/>
        </w:rPr>
        <w:t>The Education Welfare Officer (EWO)</w:t>
      </w:r>
      <w:r w:rsidR="00A064B9">
        <w:rPr>
          <w:rFonts w:cstheme="minorHAnsi"/>
          <w:b/>
          <w:color w:val="000000" w:themeColor="text1"/>
        </w:rPr>
        <w:t xml:space="preserve"> </w:t>
      </w:r>
      <w:r w:rsidR="00284164">
        <w:rPr>
          <w:rFonts w:cstheme="minorHAnsi"/>
          <w:b/>
          <w:color w:val="000000" w:themeColor="text1"/>
        </w:rPr>
        <w:t>–</w:t>
      </w:r>
      <w:r w:rsidR="00A064B9">
        <w:rPr>
          <w:rFonts w:cstheme="minorHAnsi"/>
          <w:b/>
          <w:color w:val="000000" w:themeColor="text1"/>
        </w:rPr>
        <w:t xml:space="preserve"> </w:t>
      </w:r>
      <w:r w:rsidR="00284164" w:rsidRPr="0071417F">
        <w:rPr>
          <w:rFonts w:cstheme="minorHAnsi"/>
          <w:bCs/>
          <w:color w:val="000000" w:themeColor="text1"/>
        </w:rPr>
        <w:t xml:space="preserve">(The School will be following the DFE National Framework </w:t>
      </w:r>
      <w:r w:rsidR="0071417F" w:rsidRPr="0071417F">
        <w:rPr>
          <w:rFonts w:cstheme="minorHAnsi"/>
          <w:bCs/>
          <w:color w:val="000000" w:themeColor="text1"/>
        </w:rPr>
        <w:t>and</w:t>
      </w:r>
      <w:r w:rsidR="00284164" w:rsidRPr="0071417F">
        <w:rPr>
          <w:rFonts w:cstheme="minorHAnsi"/>
          <w:bCs/>
          <w:color w:val="000000" w:themeColor="text1"/>
        </w:rPr>
        <w:t xml:space="preserve"> the Barnsley Code of Conduct 2024 when requesting </w:t>
      </w:r>
      <w:r w:rsidR="0071417F" w:rsidRPr="0071417F">
        <w:rPr>
          <w:rFonts w:cstheme="minorHAnsi"/>
          <w:bCs/>
          <w:color w:val="000000" w:themeColor="text1"/>
        </w:rPr>
        <w:t>Penalty Notices to be issued from the Local Authority)</w:t>
      </w:r>
    </w:p>
    <w:p w14:paraId="176C8F85"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Parents are expected to contact </w:t>
      </w:r>
      <w:r w:rsidRPr="003559F1">
        <w:rPr>
          <w:rFonts w:cstheme="minorHAnsi"/>
        </w:rPr>
        <w:t xml:space="preserve">the School </w:t>
      </w:r>
      <w:r w:rsidRPr="00011155">
        <w:rPr>
          <w:rFonts w:cstheme="minorHAnsi"/>
          <w:color w:val="000000" w:themeColor="text1"/>
        </w:rPr>
        <w:t xml:space="preserve">at an early stage and to work with the staff in resolving any problems together.  This is nearly always successful.  If difficulties cannot be resolved in this way, the </w:t>
      </w:r>
      <w:r w:rsidRPr="003559F1">
        <w:rPr>
          <w:rFonts w:cstheme="minorHAnsi"/>
        </w:rPr>
        <w:t>School</w:t>
      </w:r>
      <w:r w:rsidRPr="00312BBC">
        <w:rPr>
          <w:rFonts w:cstheme="minorHAnsi"/>
          <w:color w:val="FF0000"/>
        </w:rPr>
        <w:t xml:space="preserve"> </w:t>
      </w:r>
      <w:r w:rsidRPr="00011155">
        <w:rPr>
          <w:rFonts w:cstheme="minorHAnsi"/>
          <w:color w:val="000000" w:themeColor="text1"/>
        </w:rPr>
        <w:t xml:space="preserve">may refer the child to the Education Welfare Officer (EWO) from the Local Authority.  </w:t>
      </w:r>
    </w:p>
    <w:p w14:paraId="3ACAA188" w14:textId="77777777" w:rsidR="00E6745B" w:rsidRPr="00D40B9C" w:rsidRDefault="00E6745B" w:rsidP="00E6745B">
      <w:pPr>
        <w:rPr>
          <w:rFonts w:cstheme="minorHAnsi"/>
        </w:rPr>
      </w:pPr>
      <w:r w:rsidRPr="00011155">
        <w:rPr>
          <w:rFonts w:cstheme="minorHAnsi"/>
          <w:color w:val="000000" w:themeColor="text1"/>
        </w:rPr>
        <w:t xml:space="preserve">He / She will also try to resolve the situation by agreement, but if other ways of trying to improve the child’s attendance have failed and unauthorised absences persist, these Officers can use sanctions such as </w:t>
      </w:r>
      <w:r>
        <w:rPr>
          <w:rFonts w:cstheme="minorHAnsi"/>
          <w:color w:val="000000" w:themeColor="text1"/>
        </w:rPr>
        <w:t>Fixed</w:t>
      </w:r>
      <w:r w:rsidRPr="00011155">
        <w:rPr>
          <w:rFonts w:cstheme="minorHAnsi"/>
          <w:color w:val="000000" w:themeColor="text1"/>
        </w:rPr>
        <w:t xml:space="preserve"> Penalty Notices or prosecutions in the Magistrates Court.  Full details of the options open to enforce attendance are available from the </w:t>
      </w:r>
      <w:r w:rsidRPr="003559F1">
        <w:rPr>
          <w:rFonts w:cstheme="minorHAnsi"/>
        </w:rPr>
        <w:t>School o</w:t>
      </w:r>
      <w:r w:rsidRPr="00011155">
        <w:rPr>
          <w:rFonts w:cstheme="minorHAnsi"/>
          <w:color w:val="000000" w:themeColor="text1"/>
        </w:rPr>
        <w:t>r Local Authority.</w:t>
      </w:r>
      <w:r>
        <w:rPr>
          <w:rFonts w:cstheme="minorHAnsi"/>
          <w:color w:val="000000" w:themeColor="text1"/>
        </w:rPr>
        <w:t xml:space="preserve"> </w:t>
      </w:r>
      <w:r w:rsidRPr="00011155">
        <w:rPr>
          <w:rFonts w:cstheme="minorHAnsi"/>
          <w:color w:val="000000" w:themeColor="text1"/>
        </w:rPr>
        <w:t xml:space="preserve">Alternatively, parents/carers or </w:t>
      </w:r>
      <w:r>
        <w:rPr>
          <w:rFonts w:cstheme="minorHAnsi"/>
          <w:color w:val="000000" w:themeColor="text1"/>
        </w:rPr>
        <w:t>students</w:t>
      </w:r>
      <w:r w:rsidRPr="00011155">
        <w:rPr>
          <w:rFonts w:cstheme="minorHAnsi"/>
          <w:color w:val="000000" w:themeColor="text1"/>
        </w:rPr>
        <w:t xml:space="preserve"> may wish to contact the EWO themselves to ask for help and information.  They are independent of </w:t>
      </w:r>
      <w:r w:rsidRPr="003559F1">
        <w:rPr>
          <w:rFonts w:cstheme="minorHAnsi"/>
        </w:rPr>
        <w:t xml:space="preserve">the School </w:t>
      </w:r>
      <w:r w:rsidRPr="00011155">
        <w:rPr>
          <w:rFonts w:cstheme="minorHAnsi"/>
          <w:color w:val="000000" w:themeColor="text1"/>
        </w:rPr>
        <w:t xml:space="preserve">and will give impartial advice.  Their number is available from </w:t>
      </w:r>
      <w:r w:rsidRPr="003559F1">
        <w:rPr>
          <w:rFonts w:cstheme="minorHAnsi"/>
        </w:rPr>
        <w:t xml:space="preserve">the School office </w:t>
      </w:r>
      <w:r w:rsidRPr="00011155">
        <w:rPr>
          <w:rFonts w:cstheme="minorHAnsi"/>
          <w:color w:val="000000" w:themeColor="text1"/>
        </w:rPr>
        <w:t>or by contacting the Local Education Authority</w:t>
      </w:r>
      <w:r w:rsidRPr="00D40B9C">
        <w:rPr>
          <w:rFonts w:cstheme="minorHAnsi"/>
        </w:rPr>
        <w:t xml:space="preserve">. If a child’s attendance gives cause for concern and sickness is continually reported, support will be sought through the School Nursing team. </w:t>
      </w:r>
    </w:p>
    <w:p w14:paraId="0AA3AB70" w14:textId="77777777" w:rsidR="00E6745B" w:rsidRPr="00312BBC" w:rsidRDefault="00E6745B" w:rsidP="00465339">
      <w:pPr>
        <w:pStyle w:val="Heading4"/>
      </w:pPr>
      <w:r w:rsidRPr="00312BBC">
        <w:t>Children Missing Education</w:t>
      </w:r>
    </w:p>
    <w:p w14:paraId="43F490AC"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All schools, including academies and free schools, must monitor </w:t>
      </w:r>
      <w:r>
        <w:rPr>
          <w:rFonts w:cstheme="minorHAnsi"/>
          <w:color w:val="000000" w:themeColor="text1"/>
        </w:rPr>
        <w:t>students</w:t>
      </w:r>
      <w:r w:rsidRPr="00011155">
        <w:rPr>
          <w:rFonts w:cstheme="minorHAnsi"/>
          <w:color w:val="000000" w:themeColor="text1"/>
        </w:rPr>
        <w:t xml:space="preserve">’ attendance through their daily register. We are in agreement with the Local Authority to inform them of </w:t>
      </w:r>
      <w:r>
        <w:rPr>
          <w:rFonts w:cstheme="minorHAnsi"/>
          <w:color w:val="000000" w:themeColor="text1"/>
        </w:rPr>
        <w:t>students</w:t>
      </w:r>
      <w:r w:rsidRPr="00011155">
        <w:rPr>
          <w:rFonts w:cstheme="minorHAnsi"/>
          <w:color w:val="000000" w:themeColor="text1"/>
        </w:rPr>
        <w:t xml:space="preserve"> who are regularly absent from school or have missed 10 school days or more without permission. We must also notify the authority if a pupil is to be deleted from the admission register in certain circumstances. </w:t>
      </w:r>
      <w:r>
        <w:rPr>
          <w:rFonts w:cstheme="minorHAnsi"/>
          <w:color w:val="000000" w:themeColor="text1"/>
        </w:rPr>
        <w:t>Students</w:t>
      </w:r>
      <w:r w:rsidRPr="00011155">
        <w:rPr>
          <w:rFonts w:cstheme="minorHAnsi"/>
          <w:color w:val="000000" w:themeColor="text1"/>
        </w:rPr>
        <w:t xml:space="preserve"> who remain on school roll may not necessarily be missing education but we should monitor attendance and address it when it is poor. It is also important that </w:t>
      </w:r>
      <w:r>
        <w:rPr>
          <w:rFonts w:cstheme="minorHAnsi"/>
          <w:color w:val="000000" w:themeColor="text1"/>
        </w:rPr>
        <w:t>students</w:t>
      </w:r>
      <w:r w:rsidRPr="00011155">
        <w:rPr>
          <w:rFonts w:cstheme="minorHAnsi"/>
          <w:color w:val="000000" w:themeColor="text1"/>
        </w:rPr>
        <w:t xml:space="preserve">’ irregular attendance is referred to the authority. Schools also have safeguarding duties under section 175 of the Education Act 2002 in respect of their </w:t>
      </w:r>
      <w:r>
        <w:rPr>
          <w:rFonts w:cstheme="minorHAnsi"/>
          <w:color w:val="000000" w:themeColor="text1"/>
        </w:rPr>
        <w:t>students</w:t>
      </w:r>
      <w:r w:rsidRPr="00011155">
        <w:rPr>
          <w:rFonts w:cstheme="minorHAnsi"/>
          <w:color w:val="000000" w:themeColor="text1"/>
        </w:rPr>
        <w:t xml:space="preserve">, and as part of this should investigate any unexplained absences. Academies and independent schools have a similar safeguarding duty for their </w:t>
      </w:r>
      <w:r>
        <w:rPr>
          <w:rFonts w:cstheme="minorHAnsi"/>
          <w:color w:val="000000" w:themeColor="text1"/>
        </w:rPr>
        <w:t>students</w:t>
      </w:r>
      <w:r w:rsidRPr="00011155">
        <w:rPr>
          <w:rFonts w:cstheme="minorHAnsi"/>
          <w:color w:val="000000" w:themeColor="text1"/>
        </w:rPr>
        <w:t xml:space="preserve">. </w:t>
      </w:r>
    </w:p>
    <w:p w14:paraId="185EFE0A" w14:textId="77777777" w:rsidR="00E6745B" w:rsidRPr="00011155" w:rsidRDefault="00E6745B" w:rsidP="00E6745B">
      <w:pPr>
        <w:rPr>
          <w:rFonts w:cstheme="minorHAnsi"/>
          <w:color w:val="000000" w:themeColor="text1"/>
        </w:rPr>
      </w:pPr>
      <w:r w:rsidRPr="00011155">
        <w:rPr>
          <w:rFonts w:cstheme="minorHAnsi"/>
          <w:color w:val="000000" w:themeColor="text1"/>
        </w:rPr>
        <w:t xml:space="preserve">Academies must also arrange full-time education for excluded </w:t>
      </w:r>
      <w:r>
        <w:rPr>
          <w:rFonts w:cstheme="minorHAnsi"/>
          <w:color w:val="000000" w:themeColor="text1"/>
        </w:rPr>
        <w:t>students</w:t>
      </w:r>
      <w:r w:rsidRPr="00011155">
        <w:rPr>
          <w:rFonts w:cstheme="minorHAnsi"/>
          <w:color w:val="000000" w:themeColor="text1"/>
        </w:rPr>
        <w:t xml:space="preserve"> from the sixth school day of a fixed period exclusion. This information can be found in the school exclusions guidance.</w:t>
      </w:r>
    </w:p>
    <w:p w14:paraId="0F447A29" w14:textId="77777777" w:rsidR="00E6745B" w:rsidRDefault="00E6745B" w:rsidP="00E6745B">
      <w:pPr>
        <w:rPr>
          <w:rFonts w:cstheme="minorHAnsi"/>
          <w:color w:val="000000" w:themeColor="text1"/>
        </w:rPr>
      </w:pPr>
      <w:r w:rsidRPr="00011155">
        <w:rPr>
          <w:rFonts w:cstheme="minorHAnsi"/>
          <w:color w:val="000000" w:themeColor="text1"/>
        </w:rPr>
        <w:t xml:space="preserve">If families move away from the area, or wish to transfer their child to another school, </w:t>
      </w:r>
      <w:r w:rsidRPr="003559F1">
        <w:rPr>
          <w:rFonts w:cstheme="minorHAnsi"/>
        </w:rPr>
        <w:t xml:space="preserve">the Head of School must be informed in writing. Children cannot be removed from roll until we have </w:t>
      </w:r>
      <w:r w:rsidRPr="00011155">
        <w:rPr>
          <w:rFonts w:cstheme="minorHAnsi"/>
          <w:color w:val="000000" w:themeColor="text1"/>
        </w:rPr>
        <w:t xml:space="preserve">been notified by </w:t>
      </w:r>
      <w:r w:rsidRPr="003559F1">
        <w:rPr>
          <w:rFonts w:cstheme="minorHAnsi"/>
        </w:rPr>
        <w:t xml:space="preserve">another School that </w:t>
      </w:r>
      <w:r w:rsidRPr="00011155">
        <w:rPr>
          <w:rFonts w:cstheme="minorHAnsi"/>
          <w:color w:val="000000" w:themeColor="text1"/>
        </w:rPr>
        <w:t>a place has been offered and accepted. Children who stop attending and who cannot be traced cannot be removed from roll. They are reported to the Local Authority Attendance Service. Where a child is missing from education, Local Authority guidance will be followed.</w:t>
      </w:r>
    </w:p>
    <w:p w14:paraId="524139B9" w14:textId="77777777" w:rsidR="00E6745B" w:rsidRPr="00755923" w:rsidRDefault="00E6745B" w:rsidP="00465339">
      <w:pPr>
        <w:pStyle w:val="Heading4"/>
      </w:pPr>
      <w:r w:rsidRPr="00755923">
        <w:t>Punctuality and Lateness</w:t>
      </w:r>
    </w:p>
    <w:p w14:paraId="2B504CB1" w14:textId="77777777" w:rsidR="00E6745B" w:rsidRPr="007E698A" w:rsidRDefault="00E6745B" w:rsidP="00E6745B">
      <w:pPr>
        <w:rPr>
          <w:rFonts w:cstheme="minorHAnsi"/>
          <w:color w:val="000000" w:themeColor="text1"/>
        </w:rPr>
      </w:pPr>
      <w:r w:rsidRPr="007E698A">
        <w:rPr>
          <w:rFonts w:cstheme="minorHAnsi"/>
          <w:color w:val="000000" w:themeColor="text1"/>
        </w:rPr>
        <w:t xml:space="preserve">Poor punctuality is not acceptable and all </w:t>
      </w:r>
      <w:r>
        <w:rPr>
          <w:rFonts w:cstheme="minorHAnsi"/>
          <w:color w:val="000000" w:themeColor="text1"/>
        </w:rPr>
        <w:t>students</w:t>
      </w:r>
      <w:r w:rsidRPr="007E698A">
        <w:rPr>
          <w:rFonts w:cstheme="minorHAnsi"/>
          <w:color w:val="000000" w:themeColor="text1"/>
        </w:rPr>
        <w:t xml:space="preserve"> must arrive on time.  If a child misses the start of the day, they can miss work and do not spend time with their </w:t>
      </w:r>
      <w:r w:rsidRPr="00D40B9C">
        <w:rPr>
          <w:rFonts w:cstheme="minorHAnsi"/>
        </w:rPr>
        <w:t xml:space="preserve">class teacher getting </w:t>
      </w:r>
      <w:r w:rsidRPr="007E698A">
        <w:rPr>
          <w:rFonts w:cstheme="minorHAnsi"/>
          <w:color w:val="000000" w:themeColor="text1"/>
        </w:rPr>
        <w:t xml:space="preserve">vital information and news for the day.  The late arrival of </w:t>
      </w:r>
      <w:r>
        <w:rPr>
          <w:rFonts w:cstheme="minorHAnsi"/>
          <w:color w:val="000000" w:themeColor="text1"/>
        </w:rPr>
        <w:t>students</w:t>
      </w:r>
      <w:r w:rsidRPr="007E698A">
        <w:rPr>
          <w:rFonts w:cstheme="minorHAnsi"/>
          <w:color w:val="000000" w:themeColor="text1"/>
        </w:rPr>
        <w:t xml:space="preserve"> also disrupts lessons, which can be embarrassing for the </w:t>
      </w:r>
      <w:r>
        <w:rPr>
          <w:rFonts w:cstheme="minorHAnsi"/>
          <w:color w:val="000000" w:themeColor="text1"/>
        </w:rPr>
        <w:t>student</w:t>
      </w:r>
      <w:r w:rsidRPr="007E698A">
        <w:rPr>
          <w:rFonts w:cstheme="minorHAnsi"/>
          <w:color w:val="000000" w:themeColor="text1"/>
        </w:rPr>
        <w:t xml:space="preserve"> and can also encourage absence.  Good time-keeping is a vital life skill which will help our children as they progress through their school life and out </w:t>
      </w:r>
      <w:r w:rsidRPr="007E698A">
        <w:rPr>
          <w:rFonts w:cstheme="minorHAnsi"/>
          <w:color w:val="000000" w:themeColor="text1"/>
        </w:rPr>
        <w:lastRenderedPageBreak/>
        <w:t xml:space="preserve">into the wider world. We will encourage good punctuality by being good role models to our </w:t>
      </w:r>
      <w:r>
        <w:rPr>
          <w:rFonts w:cstheme="minorHAnsi"/>
          <w:color w:val="000000" w:themeColor="text1"/>
        </w:rPr>
        <w:t>students</w:t>
      </w:r>
      <w:r w:rsidRPr="007E698A">
        <w:rPr>
          <w:rFonts w:cstheme="minorHAnsi"/>
          <w:color w:val="000000" w:themeColor="text1"/>
        </w:rPr>
        <w:t xml:space="preserve"> and by celebrating good class punctuality.</w:t>
      </w:r>
    </w:p>
    <w:p w14:paraId="429AFE03" w14:textId="77777777" w:rsidR="00E6745B" w:rsidRPr="00182452" w:rsidRDefault="00E6745B" w:rsidP="00E6745B">
      <w:pPr>
        <w:rPr>
          <w:rFonts w:cstheme="minorHAnsi"/>
          <w:i/>
          <w:iCs/>
          <w:color w:val="000000" w:themeColor="text1"/>
        </w:rPr>
      </w:pPr>
      <w:r w:rsidRPr="00182452">
        <w:rPr>
          <w:rFonts w:cstheme="minorHAnsi"/>
          <w:i/>
          <w:iCs/>
          <w:color w:val="000000" w:themeColor="text1"/>
        </w:rPr>
        <w:t>How we manage lateness:</w:t>
      </w:r>
    </w:p>
    <w:p w14:paraId="4F0F9F84" w14:textId="77777777" w:rsidR="00E6745B" w:rsidRPr="007E698A" w:rsidRDefault="00E6745B" w:rsidP="00E6745B">
      <w:pPr>
        <w:rPr>
          <w:rFonts w:cstheme="minorHAnsi"/>
          <w:b/>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53D7169A" wp14:editId="7D8AF60C">
                <wp:simplePos x="0" y="0"/>
                <wp:positionH relativeFrom="margin">
                  <wp:posOffset>0</wp:posOffset>
                </wp:positionH>
                <wp:positionV relativeFrom="paragraph">
                  <wp:posOffset>-635</wp:posOffset>
                </wp:positionV>
                <wp:extent cx="5524500" cy="358140"/>
                <wp:effectExtent l="0" t="0" r="19050" b="22860"/>
                <wp:wrapNone/>
                <wp:docPr id="37" name="Flowchart: Alternate Process 37"/>
                <wp:cNvGraphicFramePr/>
                <a:graphic xmlns:a="http://schemas.openxmlformats.org/drawingml/2006/main">
                  <a:graphicData uri="http://schemas.microsoft.com/office/word/2010/wordprocessingShape">
                    <wps:wsp>
                      <wps:cNvSpPr/>
                      <wps:spPr>
                        <a:xfrm>
                          <a:off x="0" y="0"/>
                          <a:ext cx="5524500" cy="3581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100B6AE2" w14:textId="77777777" w:rsidR="00E6745B" w:rsidRPr="00981339" w:rsidRDefault="00E6745B" w:rsidP="00E6745B">
                            <w:pPr>
                              <w:jc w:val="center"/>
                              <w:rPr>
                                <w:b/>
                                <w:szCs w:val="24"/>
                              </w:rPr>
                            </w:pPr>
                            <w:r w:rsidRPr="00981339">
                              <w:rPr>
                                <w:b/>
                                <w:szCs w:val="24"/>
                              </w:rPr>
                              <w:t xml:space="preserve">Registers close at </w:t>
                            </w:r>
                            <w:r w:rsidRPr="00D40B9C">
                              <w:rPr>
                                <w:b/>
                                <w:szCs w:val="24"/>
                              </w:rPr>
                              <w:t>9am</w:t>
                            </w:r>
                            <w:r w:rsidRPr="00981339">
                              <w:rPr>
                                <w:b/>
                                <w:szCs w:val="24"/>
                              </w:rPr>
                              <w:t xml:space="preserve"> in class</w:t>
                            </w:r>
                          </w:p>
                          <w:p w14:paraId="2110080A"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716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31" type="#_x0000_t176" style="position:absolute;margin-left:0;margin-top:-.05pt;width:435pt;height:28.2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JjdQIAAP0EAAAOAAAAZHJzL2Uyb0RvYy54bWysVE1v2zAMvQ/YfxB0Xx1n8ZYFdYogRYcB&#10;XRugHXpmZCk2IEuaxMTufv0o2UnabqdhF5kUP0Q+Pvryqm81O0gfGmtKnl9MOJNG2Koxu5L/eLz5&#10;MOcsIJgKtDWy5M8y8Kvl+3eXnVvIqa2trqRnlMSERedKXiO6RZYFUcsWwoV10pBRWd8Ckup3WeWh&#10;o+ytzqaTyaess75y3goZAt1eD0a+TPmVkgLvlQoSmS451Ybp9OncxjNbXsJi58HVjRjLgH+oooXG&#10;0KOnVNeAwPa++SNV2whvg1V4IWybWaUaIVMP1E0+edPNQw1Opl4InOBOMIX/l1bcHR7cxhMMnQuL&#10;QGLsole+jV+qj/UJrOcTWLJHJuiyKKazYkKYCrJ9LOb5LKGZnaOdD/hV2pZFoeRK225dg8eVRukN&#10;oNwMc0vAweE2IJVB8ce4WEGwuqluGq2TElkh19qzA9A8t7s8hep9+91Ww92cSjrWkUgU3VPWV5m0&#10;YV3Jp8UsNQBEPKUBqZfWVSUPZscZ6B0xWqBPb7yKPiUe3sQ+jzyiyl95xTauIdSDUzKNbtrEbmSi&#10;59j1Gf0oYb/tWUOVFDEi3mxt9bzxzNuBwcGJm4by30LADXiiLA2C1hDv6YhAl9yOEme19b/+dh/9&#10;iUlk5ayjFaDGf+7BS870N0Mc+5LPaKYMkzIrPk9J8S8t25cWs2/XlqaS08I7kcToj/ooKm/bJ9rW&#10;VXyVTGAEvT1APCprHFaT9l3I1Sq50Z44wFvz4ERMHpGLyD72T+DdSC0kUt7Z47rA4g2ZBt8Yaexq&#10;j1Y1iWlnXGl4UaEdS2Mc/wdxiV/qyev811r+BgAA//8DAFBLAwQUAAYACAAAACEAIRQQZdoAAAAF&#10;AQAADwAAAGRycy9kb3ducmV2LnhtbEyPT0+DQBTE7yZ+h80z8dYu1FgJ8mj8g/Fqa6PXBZ6AZd8i&#10;u6X47X2e9DiZycxvss1sezXR6DvHCPEyAkVcubrjBmH/+rRIQPlguDa9Y0L4Jg+b/PwsM2ntTryl&#10;aRcaJSXsU4PQhjCkWvuqJWv80g3E4n240Zogcmx0PZqTlNter6Jora3pWBZaM9BDS9Vhd7QIb+V7&#10;4Qq7nw6rl6/nIr7/HHTyiHh5Md/dggo0h78w/OILOuTCVLoj1171CHIkICxiUGImN5HoEuF6fQU6&#10;z/R/+vwHAAD//wMAUEsBAi0AFAAGAAgAAAAhALaDOJL+AAAA4QEAABMAAAAAAAAAAAAAAAAAAAAA&#10;AFtDb250ZW50X1R5cGVzXS54bWxQSwECLQAUAAYACAAAACEAOP0h/9YAAACUAQAACwAAAAAAAAAA&#10;AAAAAAAvAQAAX3JlbHMvLnJlbHNQSwECLQAUAAYACAAAACEAIxHyY3UCAAD9BAAADgAAAAAAAAAA&#10;AAAAAAAuAgAAZHJzL2Uyb0RvYy54bWxQSwECLQAUAAYACAAAACEAIRQQZdoAAAAFAQAADwAAAAAA&#10;AAAAAAAAAADPBAAAZHJzL2Rvd25yZXYueG1sUEsFBgAAAAAEAAQA8wAAANYFAAAAAA==&#10;" fillcolor="#d8d8d8 [2732]" strokecolor="black [3213]" strokeweight="2pt">
                <v:textbox>
                  <w:txbxContent>
                    <w:p w14:paraId="100B6AE2" w14:textId="77777777" w:rsidR="00E6745B" w:rsidRPr="00981339" w:rsidRDefault="00E6745B" w:rsidP="00E6745B">
                      <w:pPr>
                        <w:jc w:val="center"/>
                        <w:rPr>
                          <w:b/>
                          <w:szCs w:val="24"/>
                        </w:rPr>
                      </w:pPr>
                      <w:r w:rsidRPr="00981339">
                        <w:rPr>
                          <w:b/>
                          <w:szCs w:val="24"/>
                        </w:rPr>
                        <w:t xml:space="preserve">Registers close at </w:t>
                      </w:r>
                      <w:r w:rsidRPr="00D40B9C">
                        <w:rPr>
                          <w:b/>
                          <w:szCs w:val="24"/>
                        </w:rPr>
                        <w:t>9am</w:t>
                      </w:r>
                      <w:r w:rsidRPr="00981339">
                        <w:rPr>
                          <w:b/>
                          <w:szCs w:val="24"/>
                        </w:rPr>
                        <w:t xml:space="preserve"> in class</w:t>
                      </w:r>
                    </w:p>
                    <w:p w14:paraId="2110080A" w14:textId="77777777" w:rsidR="00E6745B" w:rsidRDefault="00E6745B" w:rsidP="00E6745B">
                      <w:pPr>
                        <w:jc w:val="center"/>
                      </w:pPr>
                      <w:r>
                        <w:t>ff</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570E1DF9" wp14:editId="53A0BDC9">
                <wp:simplePos x="0" y="0"/>
                <wp:positionH relativeFrom="margin">
                  <wp:posOffset>22860</wp:posOffset>
                </wp:positionH>
                <wp:positionV relativeFrom="paragraph">
                  <wp:posOffset>1279525</wp:posOffset>
                </wp:positionV>
                <wp:extent cx="5516880" cy="358140"/>
                <wp:effectExtent l="0" t="0" r="26670" b="22860"/>
                <wp:wrapNone/>
                <wp:docPr id="36" name="Flowchart: Alternate Process 36"/>
                <wp:cNvGraphicFramePr/>
                <a:graphic xmlns:a="http://schemas.openxmlformats.org/drawingml/2006/main">
                  <a:graphicData uri="http://schemas.microsoft.com/office/word/2010/wordprocessingShape">
                    <wps:wsp>
                      <wps:cNvSpPr/>
                      <wps:spPr>
                        <a:xfrm>
                          <a:off x="0" y="0"/>
                          <a:ext cx="5516880" cy="3581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52F87CEA" w14:textId="77777777" w:rsidR="00E6745B" w:rsidRPr="00981339" w:rsidRDefault="00E6745B" w:rsidP="00E6745B">
                            <w:pPr>
                              <w:jc w:val="center"/>
                              <w:rPr>
                                <w:b/>
                                <w:szCs w:val="24"/>
                              </w:rPr>
                            </w:pPr>
                            <w:r w:rsidRPr="00981339">
                              <w:rPr>
                                <w:b/>
                                <w:szCs w:val="24"/>
                              </w:rPr>
                              <w:t xml:space="preserve">If a </w:t>
                            </w:r>
                            <w:r>
                              <w:rPr>
                                <w:b/>
                                <w:szCs w:val="24"/>
                              </w:rPr>
                              <w:t>s</w:t>
                            </w:r>
                            <w:r w:rsidRPr="00981339">
                              <w:rPr>
                                <w:b/>
                                <w:szCs w:val="24"/>
                              </w:rPr>
                              <w:t xml:space="preserve">tudent has not arrived by </w:t>
                            </w:r>
                            <w:r w:rsidRPr="00D40B9C">
                              <w:rPr>
                                <w:b/>
                                <w:szCs w:val="24"/>
                              </w:rPr>
                              <w:t>9.30am</w:t>
                            </w:r>
                            <w:r w:rsidRPr="00981339">
                              <w:rPr>
                                <w:b/>
                                <w:szCs w:val="24"/>
                              </w:rPr>
                              <w:t xml:space="preserve">, </w:t>
                            </w:r>
                            <w:r>
                              <w:rPr>
                                <w:b/>
                                <w:szCs w:val="24"/>
                              </w:rPr>
                              <w:t xml:space="preserve">school </w:t>
                            </w:r>
                            <w:r w:rsidRPr="00981339">
                              <w:rPr>
                                <w:b/>
                                <w:szCs w:val="24"/>
                              </w:rPr>
                              <w:t>staff will contact parents/carers</w:t>
                            </w:r>
                          </w:p>
                          <w:p w14:paraId="21DCFE58"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E1DF9" id="Flowchart: Alternate Process 36" o:spid="_x0000_s1032" type="#_x0000_t176" style="position:absolute;margin-left:1.8pt;margin-top:100.75pt;width:434.4pt;height:28.2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D3dgIAAP0EAAAOAAAAZHJzL2Uyb0RvYy54bWysVEtv2zAMvg/YfxB0Xx1nSZcGdYogRYcB&#10;XRsgHXpmZDk2oNckJnb360fJTtJ2Ow27yKT4EPnxo69vOq3YQfrQWFPw/GLEmTTClo3ZFfzH092n&#10;GWcBwZSgrJEFf5GB3yw+frhu3VyObW1VKT2jJCbMW1fwGtHNsyyIWmoIF9ZJQ8bKeg1Iqt9lpYeW&#10;smuVjUejy6y1vnTeChkC3d72Rr5I+atKCnysqiCRqYJTbZhOn85tPLPFNcx3HlzdiKEM+IcqNDSG&#10;Hj2lugUEtvfNH6l0I7wNtsILYXVmq6oRMvVA3eSjd91sanAy9ULgBHeCKfy/tOLhsHFrTzC0LswD&#10;ibGLrvI6fqk+1iWwXk5gyQ6ZoMvpNL+czQhTQbbP01k+SWhm52jnA36VVrMoFLxStl3V4HGpUHoD&#10;KNf93BJwcLgPSGVQ/DEuVhCsasq7RqmkRFbIlfLsADTP7S5PoWqvv9uyv5tNR6NjHYlE0T1lfZNJ&#10;GdYWfDydkDMTQMSrFCCJ2pUFD2bHGagdMVqgT2+8iT4l7t/ELo88osrfeMU2biHUvVMyDW7KxG5k&#10;oufQ9Rn9KGG37VhDlVzGiHizteXL2jNvewYHJ+4ayn8PAdfgibLUB60hPtIRgS64HSTOaut//e0+&#10;+hOTyMpZSytAjf/cg5ecqW+GOHaVT2imDJMymX4Zk+JfW7avLWavV5amktPCO5HE6I/qKFbe6mfa&#10;1mV8lUxgBL3dQzwoK+xXk/ZdyOUyudGeOMB7s3EiJo/IRWSfumfwbqAWEikf7HFdYP6OTL1vjDR2&#10;uUdbNYlpZ1xpeFGhHUtjHP4HcYlf68nr/Nda/AYAAP//AwBQSwMEFAAGAAgAAAAhAEPsSeTfAAAA&#10;CQEAAA8AAABkcnMvZG93bnJldi54bWxMj81OwzAQhO9IvIO1SNyok0DbEOJU/ARxhVLB1YmXJDRe&#10;h9hNw9uznOA4O6OZb/PNbHsx4eg7RwriRQQCqXamo0bB7vXxIgXhgyaje0eo4Bs9bIrTk1xnxh3p&#10;BadtaASXkM+0gjaEIZPS1y1a7RduQGLvw41WB5ZjI82oj1xue5lE0Upa3REvtHrA+xbr/fZgFbxV&#10;76Ur7W7aJ89fT2V89znI9EGp87P59gZEwDn8heEXn9GhYKbKHch40Su4XHFQQRLFSxDsp+vkCkTF&#10;l+X6GmSRy/8fFD8AAAD//wMAUEsBAi0AFAAGAAgAAAAhALaDOJL+AAAA4QEAABMAAAAAAAAAAAAA&#10;AAAAAAAAAFtDb250ZW50X1R5cGVzXS54bWxQSwECLQAUAAYACAAAACEAOP0h/9YAAACUAQAACwAA&#10;AAAAAAAAAAAAAAAvAQAAX3JlbHMvLnJlbHNQSwECLQAUAAYACAAAACEA9SLw93YCAAD9BAAADgAA&#10;AAAAAAAAAAAAAAAuAgAAZHJzL2Uyb0RvYy54bWxQSwECLQAUAAYACAAAACEAQ+xJ5N8AAAAJAQAA&#10;DwAAAAAAAAAAAAAAAADQBAAAZHJzL2Rvd25yZXYueG1sUEsFBgAAAAAEAAQA8wAAANwFAAAAAA==&#10;" fillcolor="#d8d8d8 [2732]" strokecolor="black [3213]" strokeweight="2pt">
                <v:textbox>
                  <w:txbxContent>
                    <w:p w14:paraId="52F87CEA" w14:textId="77777777" w:rsidR="00E6745B" w:rsidRPr="00981339" w:rsidRDefault="00E6745B" w:rsidP="00E6745B">
                      <w:pPr>
                        <w:jc w:val="center"/>
                        <w:rPr>
                          <w:b/>
                          <w:szCs w:val="24"/>
                        </w:rPr>
                      </w:pPr>
                      <w:r w:rsidRPr="00981339">
                        <w:rPr>
                          <w:b/>
                          <w:szCs w:val="24"/>
                        </w:rPr>
                        <w:t xml:space="preserve">If a </w:t>
                      </w:r>
                      <w:r>
                        <w:rPr>
                          <w:b/>
                          <w:szCs w:val="24"/>
                        </w:rPr>
                        <w:t>s</w:t>
                      </w:r>
                      <w:r w:rsidRPr="00981339">
                        <w:rPr>
                          <w:b/>
                          <w:szCs w:val="24"/>
                        </w:rPr>
                        <w:t xml:space="preserve">tudent has not arrived by </w:t>
                      </w:r>
                      <w:r w:rsidRPr="00D40B9C">
                        <w:rPr>
                          <w:b/>
                          <w:szCs w:val="24"/>
                        </w:rPr>
                        <w:t>9.30am</w:t>
                      </w:r>
                      <w:r w:rsidRPr="00981339">
                        <w:rPr>
                          <w:b/>
                          <w:szCs w:val="24"/>
                        </w:rPr>
                        <w:t xml:space="preserve">, </w:t>
                      </w:r>
                      <w:r>
                        <w:rPr>
                          <w:b/>
                          <w:szCs w:val="24"/>
                        </w:rPr>
                        <w:t xml:space="preserve">school </w:t>
                      </w:r>
                      <w:r w:rsidRPr="00981339">
                        <w:rPr>
                          <w:b/>
                          <w:szCs w:val="24"/>
                        </w:rPr>
                        <w:t>staff will contact parents/carers</w:t>
                      </w:r>
                    </w:p>
                    <w:p w14:paraId="21DCFE58" w14:textId="77777777" w:rsidR="00E6745B" w:rsidRDefault="00E6745B" w:rsidP="00E6745B">
                      <w:pPr>
                        <w:jc w:val="center"/>
                      </w:pPr>
                      <w:r>
                        <w:t>ff</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6" behindDoc="0" locked="0" layoutInCell="1" allowOverlap="1" wp14:anchorId="589DAA2D" wp14:editId="3396583D">
                <wp:simplePos x="0" y="0"/>
                <wp:positionH relativeFrom="margin">
                  <wp:posOffset>38100</wp:posOffset>
                </wp:positionH>
                <wp:positionV relativeFrom="paragraph">
                  <wp:posOffset>1927225</wp:posOffset>
                </wp:positionV>
                <wp:extent cx="5524500" cy="586740"/>
                <wp:effectExtent l="0" t="0" r="19050" b="22860"/>
                <wp:wrapNone/>
                <wp:docPr id="35" name="Flowchart: Alternate Process 35"/>
                <wp:cNvGraphicFramePr/>
                <a:graphic xmlns:a="http://schemas.openxmlformats.org/drawingml/2006/main">
                  <a:graphicData uri="http://schemas.microsoft.com/office/word/2010/wordprocessingShape">
                    <wps:wsp>
                      <wps:cNvSpPr/>
                      <wps:spPr>
                        <a:xfrm>
                          <a:off x="0" y="0"/>
                          <a:ext cx="5524500" cy="5867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0AF8EF53" w14:textId="77777777" w:rsidR="00E6745B" w:rsidRPr="00981339" w:rsidRDefault="00E6745B" w:rsidP="00E6745B">
                            <w:pPr>
                              <w:jc w:val="center"/>
                              <w:rPr>
                                <w:b/>
                                <w:szCs w:val="24"/>
                              </w:rPr>
                            </w:pPr>
                            <w:r w:rsidRPr="00981339">
                              <w:rPr>
                                <w:b/>
                                <w:szCs w:val="24"/>
                              </w:rPr>
                              <w:t xml:space="preserve">Students arriving </w:t>
                            </w:r>
                            <w:r w:rsidRPr="00D40B9C">
                              <w:rPr>
                                <w:b/>
                                <w:szCs w:val="24"/>
                              </w:rPr>
                              <w:t xml:space="preserve">after 9.30am </w:t>
                            </w:r>
                            <w:r w:rsidRPr="00981339">
                              <w:rPr>
                                <w:b/>
                                <w:szCs w:val="24"/>
                              </w:rPr>
                              <w:t>will receive an unauthorised late mark (showing them to be on site but with unauthorised absence for that half-day session)</w:t>
                            </w:r>
                          </w:p>
                          <w:p w14:paraId="0B01EA1E"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DAA2D" id="Flowchart: Alternate Process 35" o:spid="_x0000_s1033" type="#_x0000_t176" style="position:absolute;margin-left:3pt;margin-top:151.75pt;width:435pt;height:46.2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vIdQIAAP0EAAAOAAAAZHJzL2Uyb0RvYy54bWysVEtv2zAMvg/YfxB0X50ESR9BnSJI0WFA&#10;1wZoh54ZWYoN6DWJid39+lGyk7TdTsMuMik+RH786Oubzmi2lyE2zpZ8fDbiTFrhqsZuS/7j+e7L&#10;JWcRwVagnZUlf5WR3yw+f7pu/VxOXO10JQOjJDbOW1/yGtHPiyKKWhqIZ85LS0blggEkNWyLKkBL&#10;2Y0uJqPRedG6UPnghIyRbm97I1/k/EpJgY9KRYlMl5xqw3yGfG7SWSyuYb4N4OtGDGXAP1RhoLH0&#10;6DHVLSCwXWj+SGUaEVx0Cs+EM4VTqhEy90DdjEcfunmqwcvcC4ET/RGm+P/Siof9k18HgqH1cR5J&#10;TF10Kpj0pfpYl8F6PYIlO2SCLmezyXQ2IkwF2WaX5xfTjGZxivYh4lfpDEtCyZV27aqGgEuNMlhA&#10;ue7nloGD/X1EKoPiD3Gpguh0U901WmclsUKudGB7oHlutuMcqnfmu6v6u0sq6VBHJlFyz1nfZdKW&#10;tSWfzKa5ASDiKQ1IvRhflTzaLWegt8RogSG/8S76mLh/E7tx4hFV/s4rtXELse6dsmlw0zZ1IzM9&#10;h65P6CcJu03HGqrkIkWkm42rXteBBdczOHpx11D+e4i4hkCUpUHQGuIjHQnokrtB4qx24dff7pM/&#10;MYmsnLW0AtT4zx0EyZn+ZoljV+MpzZRhVqaziwkp4a1l89Zid2blaCpjWngvspj8UR9EFZx5oW1d&#10;plfJBFbQ2z3Eg7LCfjVp34VcLrMb7YkHvLdPXqTkCbmE7HP3AsEP1EIi5YM7rAvMP5Cp902R1i13&#10;6FSTmXbClYaXFNqxPMbhf5CW+K2evU5/rcVvAAAA//8DAFBLAwQUAAYACAAAACEAPnUR/N4AAAAJ&#10;AQAADwAAAGRycy9kb3ducmV2LnhtbEyPzU7DMBCE70i8g7VI3KjTVi1piFPxE8S1lKq9OvGShMbr&#10;ELtpeHu2JzjuzGj2m3Q92lYM2PvGkYLpJAKBVDrTUKVg9/F6F4PwQZPRrSNU8IMe1tn1VaoT4870&#10;jsM2VIJLyCdaQR1Cl0jpyxqt9hPXIbH36XqrA599JU2vz1xuWzmLoqW0uiH+UOsOn2ssj9uTVbAv&#10;DrnL7W44zjbfb/n06auT8YtStzfj4wOIgGP4C8MFn9EhY6bCnch40SpY8pKgYB7NFyDYj+8vSsHK&#10;arECmaXy/4LsFwAA//8DAFBLAQItABQABgAIAAAAIQC2gziS/gAAAOEBAAATAAAAAAAAAAAAAAAA&#10;AAAAAABbQ29udGVudF9UeXBlc10ueG1sUEsBAi0AFAAGAAgAAAAhADj9If/WAAAAlAEAAAsAAAAA&#10;AAAAAAAAAAAALwEAAF9yZWxzLy5yZWxzUEsBAi0AFAAGAAgAAAAhABLPG8h1AgAA/QQAAA4AAAAA&#10;AAAAAAAAAAAALgIAAGRycy9lMm9Eb2MueG1sUEsBAi0AFAAGAAgAAAAhAD51EfzeAAAACQEAAA8A&#10;AAAAAAAAAAAAAAAAzwQAAGRycy9kb3ducmV2LnhtbFBLBQYAAAAABAAEAPMAAADaBQAAAAA=&#10;" fillcolor="#d8d8d8 [2732]" strokecolor="black [3213]" strokeweight="2pt">
                <v:textbox>
                  <w:txbxContent>
                    <w:p w14:paraId="0AF8EF53" w14:textId="77777777" w:rsidR="00E6745B" w:rsidRPr="00981339" w:rsidRDefault="00E6745B" w:rsidP="00E6745B">
                      <w:pPr>
                        <w:jc w:val="center"/>
                        <w:rPr>
                          <w:b/>
                          <w:szCs w:val="24"/>
                        </w:rPr>
                      </w:pPr>
                      <w:r w:rsidRPr="00981339">
                        <w:rPr>
                          <w:b/>
                          <w:szCs w:val="24"/>
                        </w:rPr>
                        <w:t xml:space="preserve">Students arriving </w:t>
                      </w:r>
                      <w:r w:rsidRPr="00D40B9C">
                        <w:rPr>
                          <w:b/>
                          <w:szCs w:val="24"/>
                        </w:rPr>
                        <w:t xml:space="preserve">after 9.30am </w:t>
                      </w:r>
                      <w:r w:rsidRPr="00981339">
                        <w:rPr>
                          <w:b/>
                          <w:szCs w:val="24"/>
                        </w:rPr>
                        <w:t>will receive an unauthorised late mark (showing them to be on site but with unauthorised absence for that half-day session)</w:t>
                      </w:r>
                    </w:p>
                    <w:p w14:paraId="0B01EA1E" w14:textId="77777777" w:rsidR="00E6745B" w:rsidRDefault="00E6745B" w:rsidP="00E6745B">
                      <w:pPr>
                        <w:jc w:val="center"/>
                      </w:pPr>
                      <w:r>
                        <w:t>ff</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29C3F879" wp14:editId="5E200B67">
                <wp:simplePos x="0" y="0"/>
                <wp:positionH relativeFrom="margin">
                  <wp:posOffset>15240</wp:posOffset>
                </wp:positionH>
                <wp:positionV relativeFrom="paragraph">
                  <wp:posOffset>631825</wp:posOffset>
                </wp:positionV>
                <wp:extent cx="5539740" cy="358140"/>
                <wp:effectExtent l="0" t="0" r="22860" b="22860"/>
                <wp:wrapNone/>
                <wp:docPr id="33" name="Flowchart: Alternate Process 33"/>
                <wp:cNvGraphicFramePr/>
                <a:graphic xmlns:a="http://schemas.openxmlformats.org/drawingml/2006/main">
                  <a:graphicData uri="http://schemas.microsoft.com/office/word/2010/wordprocessingShape">
                    <wps:wsp>
                      <wps:cNvSpPr/>
                      <wps:spPr>
                        <a:xfrm>
                          <a:off x="0" y="0"/>
                          <a:ext cx="5539740" cy="3581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24A3FA8C" w14:textId="77777777" w:rsidR="00E6745B" w:rsidRPr="00981339" w:rsidRDefault="00E6745B" w:rsidP="00E6745B">
                            <w:pPr>
                              <w:jc w:val="center"/>
                              <w:rPr>
                                <w:b/>
                                <w:szCs w:val="24"/>
                              </w:rPr>
                            </w:pPr>
                            <w:r w:rsidRPr="00981339">
                              <w:rPr>
                                <w:b/>
                                <w:szCs w:val="24"/>
                              </w:rPr>
                              <w:t xml:space="preserve">Students arriving </w:t>
                            </w:r>
                            <w:r w:rsidRPr="00D40B9C">
                              <w:rPr>
                                <w:b/>
                                <w:szCs w:val="24"/>
                              </w:rPr>
                              <w:t>after 9:</w:t>
                            </w:r>
                            <w:r>
                              <w:rPr>
                                <w:b/>
                                <w:szCs w:val="24"/>
                              </w:rPr>
                              <w:t>0</w:t>
                            </w:r>
                            <w:r w:rsidRPr="00D40B9C">
                              <w:rPr>
                                <w:b/>
                                <w:szCs w:val="24"/>
                              </w:rPr>
                              <w:t xml:space="preserve">0am </w:t>
                            </w:r>
                            <w:r w:rsidRPr="00981339">
                              <w:rPr>
                                <w:b/>
                                <w:szCs w:val="24"/>
                              </w:rPr>
                              <w:t>will receive a late mark</w:t>
                            </w:r>
                          </w:p>
                          <w:p w14:paraId="41CF82E2"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3F879" id="Flowchart: Alternate Process 33" o:spid="_x0000_s1034" type="#_x0000_t176" style="position:absolute;margin-left:1.2pt;margin-top:49.75pt;width:436.2pt;height:28.2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KCcgIAAP0EAAAOAAAAZHJzL2Uyb0RvYy54bWysVN9P2zAQfp+0/8Hy+0hT2lEqUlQVMU1i&#10;UAkQz1fHbiI5tmdfm7C/fmcnbYHtadqLc+f7/fm7XF13jWZ76UNtTcHzsxFn0ghb1mZb8Oen2y8z&#10;zgKCKUFbIwv+KgO/Xnz+dNW6uRzbyupSekZJTJi3ruAVoptnWRCVbCCcWScNGZX1DSCpfpuVHlrK&#10;3uhsPBp9zVrrS+etkCHQ7U1v5IuUXykp8EGpIJHpglNvmE6fzk08s8UVzLceXFWLoQ34hy4aqA0V&#10;Paa6AQS28/UfqZpaeBuswjNhm8wqVQuZZqBp8tGHaR4rcDLNQuAEd4Qp/L+04n7/6NaeYGhdmAcS&#10;4xSd8k38Un+sS2C9HsGSHTJBl9Pp+eXFhDAVZDufznKSKU12inY+4DdpGxaFgitt21UFHpcapTeA&#10;ct2/WwIO9ncB+/hDXOwgWF2Xt7XWSYmskCvt2R7oPTfbPIXqXfPDlv3dbDoaHfpIJIruqat3mbRh&#10;bcHH0wk5MwFEPKUBSWxcWfBgtpyB3hKjBfpU4130MXFfE7t8mPydVxzjBkLVOyXT4KZNnEYmeg5T&#10;n9CPEnabjtXUySxGxJuNLV/XnnnbMzg4cVtT/jsIuAZPlKU5aA3xgY4IdMHtIHFWWf/rb/fRn5hE&#10;Vs5aWgEa/OcOvORMfzfEsct8Et8XkzKZXoxJ8W8tm7cWs2tWll4lp4V3IonRH/VBVN42L7Sty1iV&#10;TGAE1e4hHpQV9qtJ+y7kcpncaE8c4J15dCImj8hFZJ+6F/BuoBYSKe/tYV1g/oFMvW+MNHa5Q6vq&#10;xLQTrkSQqNCOJaoM/4O4xG/15HX6ay1+AwAA//8DAFBLAwQUAAYACAAAACEALI78jN0AAAAIAQAA&#10;DwAAAGRycy9kb3ducmV2LnhtbEyPTU+DQBCG7yb+h82YeLNLSVFAlsYPjNdam/a6wAhYdhbZLcV/&#10;73jS4+R98s7zZuvZ9GLC0XWWFCwXAQikytYdNQp27y83MQjnNdW6t4QKvtHBOr+8yHRa2zO94bT1&#10;jeAScqlW0Ho/pFK6qkWj3cIOSJx92NFoz+fYyHrUZy43vQyD4FYa3RF/aPWATy1Wx+3JKNiXh8IW&#10;Zjcdw83Xa7F8/Bxk/KzU9dX8cA/C4+z/YPjVZ3XI2am0J6qd6BWEKwYVJEkEguP4bsVLSuaiKAGZ&#10;Z/L/gPwHAAD//wMAUEsBAi0AFAAGAAgAAAAhALaDOJL+AAAA4QEAABMAAAAAAAAAAAAAAAAAAAAA&#10;AFtDb250ZW50X1R5cGVzXS54bWxQSwECLQAUAAYACAAAACEAOP0h/9YAAACUAQAACwAAAAAAAAAA&#10;AAAAAAAvAQAAX3JlbHMvLnJlbHNQSwECLQAUAAYACAAAACEAgm2ignICAAD9BAAADgAAAAAAAAAA&#10;AAAAAAAuAgAAZHJzL2Uyb0RvYy54bWxQSwECLQAUAAYACAAAACEALI78jN0AAAAIAQAADwAAAAAA&#10;AAAAAAAAAADMBAAAZHJzL2Rvd25yZXYueG1sUEsFBgAAAAAEAAQA8wAAANYFAAAAAA==&#10;" fillcolor="#d8d8d8 [2732]" strokecolor="black [3213]" strokeweight="2pt">
                <v:textbox>
                  <w:txbxContent>
                    <w:p w14:paraId="24A3FA8C" w14:textId="77777777" w:rsidR="00E6745B" w:rsidRPr="00981339" w:rsidRDefault="00E6745B" w:rsidP="00E6745B">
                      <w:pPr>
                        <w:jc w:val="center"/>
                        <w:rPr>
                          <w:b/>
                          <w:szCs w:val="24"/>
                        </w:rPr>
                      </w:pPr>
                      <w:r w:rsidRPr="00981339">
                        <w:rPr>
                          <w:b/>
                          <w:szCs w:val="24"/>
                        </w:rPr>
                        <w:t xml:space="preserve">Students arriving </w:t>
                      </w:r>
                      <w:r w:rsidRPr="00D40B9C">
                        <w:rPr>
                          <w:b/>
                          <w:szCs w:val="24"/>
                        </w:rPr>
                        <w:t>after 9:</w:t>
                      </w:r>
                      <w:r>
                        <w:rPr>
                          <w:b/>
                          <w:szCs w:val="24"/>
                        </w:rPr>
                        <w:t>0</w:t>
                      </w:r>
                      <w:r w:rsidRPr="00D40B9C">
                        <w:rPr>
                          <w:b/>
                          <w:szCs w:val="24"/>
                        </w:rPr>
                        <w:t xml:space="preserve">0am </w:t>
                      </w:r>
                      <w:r w:rsidRPr="00981339">
                        <w:rPr>
                          <w:b/>
                          <w:szCs w:val="24"/>
                        </w:rPr>
                        <w:t>will receive a late mark</w:t>
                      </w:r>
                    </w:p>
                    <w:p w14:paraId="41CF82E2" w14:textId="77777777" w:rsidR="00E6745B" w:rsidRDefault="00E6745B" w:rsidP="00E6745B">
                      <w:pPr>
                        <w:jc w:val="center"/>
                      </w:pPr>
                      <w:r>
                        <w:t>ff</w:t>
                      </w:r>
                    </w:p>
                  </w:txbxContent>
                </v:textbox>
                <w10:wrap anchorx="margin"/>
              </v:shape>
            </w:pict>
          </mc:Fallback>
        </mc:AlternateContent>
      </w:r>
    </w:p>
    <w:p w14:paraId="25677068" w14:textId="77777777" w:rsidR="00E6745B" w:rsidRPr="007E698A" w:rsidRDefault="00E6745B" w:rsidP="00E6745B">
      <w:pPr>
        <w:rPr>
          <w:rFonts w:cstheme="minorHAnsi"/>
          <w:color w:val="000000" w:themeColor="text1"/>
        </w:rPr>
      </w:pPr>
      <w:r>
        <w:rPr>
          <w:rFonts w:cstheme="minorHAnsi"/>
          <w:noProof/>
          <w:color w:val="000000" w:themeColor="text1"/>
          <w:lang w:eastAsia="en-GB"/>
        </w:rPr>
        <mc:AlternateContent>
          <mc:Choice Requires="wpg">
            <w:drawing>
              <wp:anchor distT="0" distB="0" distL="114300" distR="114300" simplePos="0" relativeHeight="251658257" behindDoc="0" locked="0" layoutInCell="1" allowOverlap="1" wp14:anchorId="0E625945" wp14:editId="6E07604A">
                <wp:simplePos x="0" y="0"/>
                <wp:positionH relativeFrom="column">
                  <wp:posOffset>2466975</wp:posOffset>
                </wp:positionH>
                <wp:positionV relativeFrom="paragraph">
                  <wp:posOffset>121920</wp:posOffset>
                </wp:positionV>
                <wp:extent cx="285750" cy="1463040"/>
                <wp:effectExtent l="38100" t="0" r="19050" b="41910"/>
                <wp:wrapNone/>
                <wp:docPr id="40" name="Group 40"/>
                <wp:cNvGraphicFramePr/>
                <a:graphic xmlns:a="http://schemas.openxmlformats.org/drawingml/2006/main">
                  <a:graphicData uri="http://schemas.microsoft.com/office/word/2010/wordprocessingGroup">
                    <wpg:wgp>
                      <wpg:cNvGrpSpPr/>
                      <wpg:grpSpPr>
                        <a:xfrm>
                          <a:off x="0" y="0"/>
                          <a:ext cx="285750" cy="1463040"/>
                          <a:chOff x="0" y="0"/>
                          <a:chExt cx="285750" cy="1463040"/>
                        </a:xfrm>
                      </wpg:grpSpPr>
                      <wps:wsp>
                        <wps:cNvPr id="34" name="Arrow: Down 34"/>
                        <wps:cNvSpPr/>
                        <wps:spPr>
                          <a:xfrm>
                            <a:off x="19050" y="129540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rrow: Down 38"/>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Arrow: Down 39"/>
                        <wps:cNvSpPr/>
                        <wps:spPr>
                          <a:xfrm>
                            <a:off x="0" y="64770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743278" id="Group 40" o:spid="_x0000_s1026" style="position:absolute;margin-left:194.25pt;margin-top:9.6pt;width:22.5pt;height:115.2pt;z-index:251658257" coordsize="2857,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ZDFAMAAAcNAAAOAAAAZHJzL2Uyb0RvYy54bWzsV21r2zAQ/j7YfxD6vtpO82qalNCsZdC1&#10;hbb0syLLLyDrNEmJ0/36nWQnTdswWAeDQb7Iku50unt0z0k+O9/UkqyFsRWoKU1OYkqE4pBVqpjS&#10;x4fLL2NKrGMqYxKUmNJnYen57POns0anogclyEwYgkaUTRs9paVzOo0iy0tRM3sCWigU5mBq5nBo&#10;iigzrEHrtYx6cTyMGjCZNsCFtTi7aIV0FuznueDuNs+tcEROKfrmQmtCu/RtNDtjaWGYLiveucE+&#10;4EXNKoWb7kwtmGNkZap3puqKG7CQuxMOdQR5XnERYsBokvhNNFcGVjrEUqRNoXcwIbRvcPqwWX6z&#10;vjL6Xt8ZRKLRBWIRRj6WTW5q/0UvySZA9ryDTGwc4TjZGw9GAwSWoyjpD0/jfocpLxH4d8t4+fX3&#10;C6PtttErZxqN6WFfELB/h8B9ybQIwNoUEbgzpMqm9LRPiWI1ZuncGGhSsoBGEZwN0ATNHVA2tYjZ&#10;AZSSSezx8HD0JoN+3MGxw2s4HOFci9dwNGzh2kXNUm2suxJQE9+Z0gxdCN6E7GLra+vQG9Tf6nkX&#10;LMgqu6ykDANPHXEhDVkzTPplkYSlclV/h6ydGw/i1i+0E5jm1YPVV5akIg2ecAiCcIbszCVz6Hut&#10;ES2rCkqYLJD23Jmwx6vVO8Ptnm6TeBz9jvve+jAWzJatUhB1alL5aETgcBe1z4IWdt9bQvaMJ2eg&#10;JbXV/LJCa9fMujtmkMUIM1Ymd4tNLgFDga5HSQnm56F5r4+phVJKGqwKGOaPFTOCEvlNYdJNkj6e&#10;GHFh0B+Mejgw+5LlvkSt6gvAM0iwBmoeul7fyW03N1A/YQGb+11RxBTHvVtAu8GFa6sVlkAu5vOg&#10;hqVDM3et7jX3xj1OHseHzRMzukschxl3A9tEZ+mb1Gl1/UoF85WDvAp59YIrHlVHOl8X/gX78KY4&#10;wL7xH7EPMTxQo46cC8TaVogj546c6268yUHOTT7AuWF/5C82LPFYtLd3/JF4R+L9b5ddeHjiazu8&#10;Vbo/A/+c3x+Hy/Hl/2X2CwAA//8DAFBLAwQUAAYACAAAACEA+nkV++EAAAAKAQAADwAAAGRycy9k&#10;b3ducmV2LnhtbEyPTWvCQBCG74X+h2UKvdXNh0qM2YhI25MUqoXibU3GJJidDdk1if++01N7nHkf&#10;3nkm20ymFQP2rrGkIJwFIJAKWzZUKfg6vr0kIJzXVOrWEiq4o4NN/viQ6bS0I33icPCV4BJyqVZQ&#10;e9+lUrqiRqPdzHZInF1sb7Tnsa9k2euRy00royBYSqMb4gu17nBXY3E93IyC91GP2zh8HfbXy+5+&#10;Oi4+vvchKvX8NG3XIDxO/g+GX31Wh5ydzvZGpROtgjhJFoxysIpAMDCPY16cFUTz1RJknsn/L+Q/&#10;AAAA//8DAFBLAQItABQABgAIAAAAIQC2gziS/gAAAOEBAAATAAAAAAAAAAAAAAAAAAAAAABbQ29u&#10;dGVudF9UeXBlc10ueG1sUEsBAi0AFAAGAAgAAAAhADj9If/WAAAAlAEAAAsAAAAAAAAAAAAAAAAA&#10;LwEAAF9yZWxzLy5yZWxzUEsBAi0AFAAGAAgAAAAhAIYMRkMUAwAABw0AAA4AAAAAAAAAAAAAAAAA&#10;LgIAAGRycy9lMm9Eb2MueG1sUEsBAi0AFAAGAAgAAAAhAPp5FfvhAAAACgEAAA8AAAAAAAAAAAAA&#10;AAAAbgUAAGRycy9kb3ducmV2LnhtbFBLBQYAAAAABAAEAPMAAAB8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27" type="#_x0000_t67" style="position:absolute;left:190;top:12954;width:266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BhxQAAANsAAAAPAAAAZHJzL2Rvd25yZXYueG1sRI/RasJA&#10;FETfC/7DcoW+1Y2phJK6SgkKLSjF6AdcsrdJaPZuzK5J9OtdodDHYWbOMMv1aBrRU+dqywrmswgE&#10;cWF1zaWC03H78gbCeWSNjWVScCUH69XkaYmptgMfqM99KQKEXYoKKu/bVEpXVGTQzWxLHLwf2xn0&#10;QXal1B0OAW4aGUdRIg3WHBYqbCmrqPjNL0bBOflObtnusrkddtfY1vN8u//KlXqejh/vIDyN/j/8&#10;1/7UCl4X8PgSfoBc3QEAAP//AwBQSwECLQAUAAYACAAAACEA2+H2y+4AAACFAQAAEwAAAAAAAAAA&#10;AAAAAAAAAAAAW0NvbnRlbnRfVHlwZXNdLnhtbFBLAQItABQABgAIAAAAIQBa9CxbvwAAABUBAAAL&#10;AAAAAAAAAAAAAAAAAB8BAABfcmVscy8ucmVsc1BLAQItABQABgAIAAAAIQBnxyBhxQAAANsAAAAP&#10;AAAAAAAAAAAAAAAAAAcCAABkcnMvZG93bnJldi54bWxQSwUGAAAAAAMAAwC3AAAA+QIAAAAA&#10;" adj="10800" fillcolor="#d8d8d8 [2732]" strokecolor="black [3213]" strokeweight="2pt"/>
                <v:shape id="Arrow: Down 38" o:spid="_x0000_s1028" type="#_x0000_t67" style="position:absolute;width:266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pkwAAAANsAAAAPAAAAZHJzL2Rvd25yZXYueG1sRE/NisIw&#10;EL4LvkMYwZumVShSjWURBQWXxeoDDM3Ylm0mtYlaffrNYcHjx/e/ynrTiAd1rrasIJ5GIIgLq2su&#10;FVzOu8kChPPIGhvLpOBFDrL1cLDCVNsnn+iR+1KEEHYpKqi8b1MpXVGRQTe1LXHgrrYz6APsSqk7&#10;fIZw08hZFCXSYM2hocKWNhUVv/ndKLglP8l7c7xv36fja2brON99H3KlxqP+awnCU+8/4n/3XiuY&#10;h7HhS/gBcv0HAAD//wMAUEsBAi0AFAAGAAgAAAAhANvh9svuAAAAhQEAABMAAAAAAAAAAAAAAAAA&#10;AAAAAFtDb250ZW50X1R5cGVzXS54bWxQSwECLQAUAAYACAAAACEAWvQsW78AAAAVAQAACwAAAAAA&#10;AAAAAAAAAAAfAQAAX3JlbHMvLnJlbHNQSwECLQAUAAYACAAAACEA5ooqZMAAAADbAAAADwAAAAAA&#10;AAAAAAAAAAAHAgAAZHJzL2Rvd25yZXYueG1sUEsFBgAAAAADAAMAtwAAAPQCAAAAAA==&#10;" adj="10800" fillcolor="#d8d8d8 [2732]" strokecolor="black [3213]" strokeweight="2pt"/>
                <v:shape id="Arrow: Down 39" o:spid="_x0000_s1029" type="#_x0000_t67" style="position:absolute;top:6477;width:266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xAAAANsAAAAPAAAAZHJzL2Rvd25yZXYueG1sRI/RisIw&#10;FETfhf2HcBd8s6kKRatRRFZQUMTufsClubbF5qbbRK1+vVlY8HGYmTPMfNmZWtyodZVlBcMoBkGc&#10;W11xoeDnezOYgHAeWWNtmRQ8yMFy8dGbY6rtnU90y3whAoRdigpK75tUSpeXZNBFtiEO3tm2Bn2Q&#10;bSF1i/cAN7UcxXEiDVYcFkpsaF1SfsmuRsFvckye6/3163naP0a2Gmabwy5Tqv/ZrWYgPHX+Hf5v&#10;b7WC8RT+voQfIBcvAAAA//8DAFBLAQItABQABgAIAAAAIQDb4fbL7gAAAIUBAAATAAAAAAAAAAAA&#10;AAAAAAAAAABbQ29udGVudF9UeXBlc10ueG1sUEsBAi0AFAAGAAgAAAAhAFr0LFu/AAAAFQEAAAsA&#10;AAAAAAAAAAAAAAAAHwEAAF9yZWxzLy5yZWxzUEsBAi0AFAAGAAgAAAAhAInGj//EAAAA2wAAAA8A&#10;AAAAAAAAAAAAAAAABwIAAGRycy9kb3ducmV2LnhtbFBLBQYAAAAAAwADALcAAAD4AgAAAAA=&#10;" adj="10800" fillcolor="#d8d8d8 [2732]" strokecolor="black [3213]" strokeweight="2pt"/>
              </v:group>
            </w:pict>
          </mc:Fallback>
        </mc:AlternateContent>
      </w:r>
    </w:p>
    <w:p w14:paraId="0C501D60" w14:textId="77777777" w:rsidR="00E6745B" w:rsidRPr="007E698A" w:rsidRDefault="00E6745B" w:rsidP="00E6745B">
      <w:pPr>
        <w:rPr>
          <w:rFonts w:cstheme="minorHAnsi"/>
          <w:color w:val="000000" w:themeColor="text1"/>
        </w:rPr>
      </w:pPr>
    </w:p>
    <w:p w14:paraId="7883AC4F" w14:textId="77777777" w:rsidR="00E6745B" w:rsidRPr="007E698A" w:rsidRDefault="00E6745B" w:rsidP="00E6745B">
      <w:pPr>
        <w:rPr>
          <w:rFonts w:cstheme="minorHAnsi"/>
          <w:color w:val="000000" w:themeColor="text1"/>
        </w:rPr>
      </w:pPr>
    </w:p>
    <w:p w14:paraId="6E765AFE" w14:textId="77777777" w:rsidR="00E6745B" w:rsidRPr="007E698A" w:rsidRDefault="00E6745B" w:rsidP="00E6745B">
      <w:pPr>
        <w:rPr>
          <w:rFonts w:cstheme="minorHAnsi"/>
          <w:color w:val="000000" w:themeColor="text1"/>
        </w:rPr>
      </w:pPr>
    </w:p>
    <w:p w14:paraId="4D8DABB2" w14:textId="77777777" w:rsidR="00E6745B" w:rsidRPr="007E698A" w:rsidRDefault="00E6745B" w:rsidP="00E6745B">
      <w:pPr>
        <w:rPr>
          <w:rFonts w:cstheme="minorHAnsi"/>
          <w:color w:val="000000" w:themeColor="text1"/>
        </w:rPr>
      </w:pPr>
    </w:p>
    <w:p w14:paraId="4F00BB62" w14:textId="77777777" w:rsidR="00E6745B" w:rsidRPr="007E698A" w:rsidRDefault="00E6745B" w:rsidP="00E6745B">
      <w:pPr>
        <w:rPr>
          <w:rFonts w:cstheme="minorHAnsi"/>
          <w:color w:val="000000" w:themeColor="text1"/>
        </w:rPr>
      </w:pPr>
    </w:p>
    <w:p w14:paraId="6A2171C5" w14:textId="77777777" w:rsidR="00E6745B" w:rsidRPr="007E698A" w:rsidRDefault="00E6745B" w:rsidP="00E6745B">
      <w:pPr>
        <w:rPr>
          <w:rFonts w:cstheme="minorHAnsi"/>
          <w:color w:val="000000" w:themeColor="text1"/>
        </w:rPr>
      </w:pPr>
    </w:p>
    <w:p w14:paraId="2016843C" w14:textId="77777777" w:rsidR="00E6745B" w:rsidRPr="007E698A" w:rsidRDefault="00E6745B" w:rsidP="00E6745B">
      <w:pPr>
        <w:rPr>
          <w:rFonts w:cstheme="minorHAnsi"/>
          <w:color w:val="000000" w:themeColor="text1"/>
        </w:rPr>
      </w:pPr>
      <w:r w:rsidRPr="007E698A">
        <w:rPr>
          <w:rFonts w:cstheme="minorHAnsi"/>
          <w:color w:val="000000" w:themeColor="text1"/>
        </w:rPr>
        <w:t>Late marks will be monitored and the following action taken:</w:t>
      </w:r>
    </w:p>
    <w:p w14:paraId="1ADBBA54"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46" behindDoc="0" locked="0" layoutInCell="1" allowOverlap="1" wp14:anchorId="2C05E7E0" wp14:editId="799D52EA">
                <wp:simplePos x="0" y="0"/>
                <wp:positionH relativeFrom="margin">
                  <wp:posOffset>0</wp:posOffset>
                </wp:positionH>
                <wp:positionV relativeFrom="paragraph">
                  <wp:posOffset>0</wp:posOffset>
                </wp:positionV>
                <wp:extent cx="5547360" cy="586740"/>
                <wp:effectExtent l="0" t="0" r="15240" b="22860"/>
                <wp:wrapNone/>
                <wp:docPr id="20" name="Flowchart: Alternate Process 20"/>
                <wp:cNvGraphicFramePr/>
                <a:graphic xmlns:a="http://schemas.openxmlformats.org/drawingml/2006/main">
                  <a:graphicData uri="http://schemas.microsoft.com/office/word/2010/wordprocessingShape">
                    <wps:wsp>
                      <wps:cNvSpPr/>
                      <wps:spPr>
                        <a:xfrm>
                          <a:off x="0" y="0"/>
                          <a:ext cx="5547360" cy="5867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4703DEAE" w14:textId="77777777" w:rsidR="00E6745B" w:rsidRPr="00C945E2" w:rsidRDefault="00E6745B" w:rsidP="00E6745B">
                            <w:pPr>
                              <w:jc w:val="center"/>
                              <w:rPr>
                                <w:sz w:val="20"/>
                              </w:rPr>
                            </w:pPr>
                            <w:r w:rsidRPr="00C945E2">
                              <w:rPr>
                                <w:b/>
                                <w:szCs w:val="24"/>
                              </w:rPr>
                              <w:t>Three late marks in a half term: parents/carers will receive a letter with dates of the late marks recorded. Students may also be asked about the marks if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E7E0" id="Flowchart: Alternate Process 20" o:spid="_x0000_s1035" type="#_x0000_t176" style="position:absolute;margin-left:0;margin-top:0;width:436.8pt;height:46.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cGdwIAAP0EAAAOAAAAZHJzL2Uyb0RvYy54bWysVEtv2zAMvg/YfxB0X51kSR9BnSJI0WFA&#10;twZoh54ZWYoN6DWJid39+lGyk7TdTsMuMik+RH786Oubzmi2lyE2zpZ8fDbiTFrhqsZuS/7j6e7T&#10;JWcRwVagnZUlf5GR3yw+frhu/VxOXO10JQOjJDbOW1/yGtHPiyKKWhqIZ85LS0blggEkNWyLKkBL&#10;2Y0uJqPRedG6UPnghIyRbm97I1/k/EpJgQ9KRYlMl5xqw3yGfG7SWSyuYb4N4OtGDGXAP1RhoLH0&#10;6DHVLSCwXWj+SGUaEVx0Cs+EM4VTqhEy90DdjEfvunmswcvcC4ET/RGm+P/Siu/7R78OBEPr4zyS&#10;mLroVDDpS/WxLoP1cgRLdsgEXc5m04vP54SpINvs8vximtEsTtE+RPwinWFJKLnSrl3VEHCpUQYL&#10;KNf93DJwsL+PSGVQ/CEuVRCdbqq7RuusJFbIlQ5sDzTPzXacQ/XOfHNVf3c5G40OdWQSJfec9U0m&#10;bVlb8slsSs5MABFPaUASja9KHu2WM9BbYrTAkN94E31M3L+J3TjxiCp/45XauIVY907ZNLhpm7qR&#10;mZ5D1yf0k4TdpmMNVXKVItLNxlUv68CC6xkcvbhrKP89RFxDIMpSH7SG+EBHArrkbpA4q1349bf7&#10;5E9MIitnLa0ANf5zB0Fypr9a4tjVeEozZZiV6exiQkp4bdm8ttidWTmaypgW3ossJn/UB1EFZ55p&#10;W5fpVTKBFfR2D/GgrLBfTdp3IZfL7EZ74gHv7aMXKXlCLiH71D1D8AO1kEj53R3WBebvyNT7pkjr&#10;ljt0qslMO+FKw0sK7Vge4/A/SEv8Ws9ep7/W4jcAAAD//wMAUEsDBBQABgAIAAAAIQDWCjto2wAA&#10;AAQBAAAPAAAAZHJzL2Rvd25yZXYueG1sTI/NTsMwEITvSH0Ha5G4UacBtSFkU/ETxBVKBVcnXpK0&#10;8TrEbhreHsOlXFYazWjm22w9mU6MNLjWMsJiHoEgrqxuuUbYvj1dJiCcV6xVZ5kQvsnBOp+dZSrV&#10;9sivNG58LUIJu1QhNN73qZSuasgoN7c9cfA+7WCUD3KopR7UMZSbTsZRtJRGtRwWGtXTQ0PVfnMw&#10;CO/lR2ELsx338cvXc7G43/UyeUS8OJ/ubkF4mvwpDL/4AR3ywFTaA2snOoTwiP+7wUtWV0sQJcJN&#10;fA0yz+R/+PwHAAD//wMAUEsBAi0AFAAGAAgAAAAhALaDOJL+AAAA4QEAABMAAAAAAAAAAAAAAAAA&#10;AAAAAFtDb250ZW50X1R5cGVzXS54bWxQSwECLQAUAAYACAAAACEAOP0h/9YAAACUAQAACwAAAAAA&#10;AAAAAAAAAAAvAQAAX3JlbHMvLnJlbHNQSwECLQAUAAYACAAAACEAXEi3BncCAAD9BAAADgAAAAAA&#10;AAAAAAAAAAAuAgAAZHJzL2Uyb0RvYy54bWxQSwECLQAUAAYACAAAACEA1go7aNsAAAAEAQAADwAA&#10;AAAAAAAAAAAAAADRBAAAZHJzL2Rvd25yZXYueG1sUEsFBgAAAAAEAAQA8wAAANkFAAAAAA==&#10;" fillcolor="#d8d8d8 [2732]" strokecolor="black [3213]" strokeweight="2pt">
                <v:textbox>
                  <w:txbxContent>
                    <w:p w14:paraId="4703DEAE" w14:textId="77777777" w:rsidR="00E6745B" w:rsidRPr="00C945E2" w:rsidRDefault="00E6745B" w:rsidP="00E6745B">
                      <w:pPr>
                        <w:jc w:val="center"/>
                        <w:rPr>
                          <w:sz w:val="20"/>
                        </w:rPr>
                      </w:pPr>
                      <w:r w:rsidRPr="00C945E2">
                        <w:rPr>
                          <w:b/>
                          <w:szCs w:val="24"/>
                        </w:rPr>
                        <w:t>Three late marks in a half term: parents/carers will receive a letter with dates of the late marks recorded. Students may also be asked about the marks if appropriate</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2382D358" wp14:editId="6CF2A604">
                <wp:simplePos x="0" y="0"/>
                <wp:positionH relativeFrom="column">
                  <wp:posOffset>2453640</wp:posOffset>
                </wp:positionH>
                <wp:positionV relativeFrom="paragraph">
                  <wp:posOffset>659765</wp:posOffset>
                </wp:positionV>
                <wp:extent cx="266700" cy="167640"/>
                <wp:effectExtent l="38100" t="0" r="0" b="41910"/>
                <wp:wrapNone/>
                <wp:docPr id="21" name="Arrow: Down 21"/>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0644" id="Arrow: Down 21" o:spid="_x0000_s1026" type="#_x0000_t67" style="position:absolute;margin-left:193.2pt;margin-top:51.95pt;width:21pt;height:1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TwxHCOEAAAALAQAADwAAAGRycy9kb3ducmV2Lnht&#10;bEyPwU7DMBBE70j8g7VI3KjdpIpCiFOhih6QilADH+AmSxIRr0PstGm/nuVUjjvzNDuTr2fbiyOO&#10;vnOkYblQIJAqV3fUaPj82D6kIHwwVJveEWo4o4d1cXuTm6x2J9rjsQyN4BDymdHQhjBkUvqqRWv8&#10;wg1I7H250ZrA59jIejQnDre9jJRKpDUd8YfWDLhpsfouJ6vhJ3lPLpvd9HLZ786R65bl9u211Pr+&#10;bn5+AhFwDlcY/upzdSi408FNVHvRa4jTZMUoGyp+BMHEKkpZObASqxhkkcv/G4pfAAAA//8DAFBL&#10;AQItABQABgAIAAAAIQC2gziS/gAAAOEBAAATAAAAAAAAAAAAAAAAAAAAAABbQ29udGVudF9UeXBl&#10;c10ueG1sUEsBAi0AFAAGAAgAAAAhADj9If/WAAAAlAEAAAsAAAAAAAAAAAAAAAAALwEAAF9yZWxz&#10;Ly5yZWxzUEsBAi0AFAAGAAgAAAAhAL/gtsdgAgAA2gQAAA4AAAAAAAAAAAAAAAAALgIAAGRycy9l&#10;Mm9Eb2MueG1sUEsBAi0AFAAGAAgAAAAhAE8MRwjhAAAACwEAAA8AAAAAAAAAAAAAAAAAugQAAGRy&#10;cy9kb3ducmV2LnhtbFBLBQYAAAAABAAEAPMAAADIBQAAAAA=&#10;" adj="10800" fillcolor="#d8d8d8 [2732]" strokecolor="black [3213]" strokeweight="2pt"/>
            </w:pict>
          </mc:Fallback>
        </mc:AlternateContent>
      </w:r>
    </w:p>
    <w:p w14:paraId="7A87FBC2" w14:textId="77777777" w:rsidR="00E6745B" w:rsidRPr="007E698A" w:rsidRDefault="00E6745B" w:rsidP="00E6745B">
      <w:pPr>
        <w:rPr>
          <w:rFonts w:cstheme="minorHAnsi"/>
          <w:color w:val="000000" w:themeColor="text1"/>
        </w:rPr>
      </w:pPr>
    </w:p>
    <w:p w14:paraId="4DD23A1C" w14:textId="77777777" w:rsidR="00E6745B" w:rsidRPr="007E698A" w:rsidRDefault="00E6745B" w:rsidP="00E6745B">
      <w:pPr>
        <w:rPr>
          <w:rFonts w:cstheme="minorHAnsi"/>
          <w:color w:val="000000" w:themeColor="text1"/>
        </w:rPr>
      </w:pPr>
    </w:p>
    <w:p w14:paraId="150C2F19"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48" behindDoc="0" locked="0" layoutInCell="1" allowOverlap="1" wp14:anchorId="33D7D97F" wp14:editId="7ABFA24B">
                <wp:simplePos x="0" y="0"/>
                <wp:positionH relativeFrom="margin">
                  <wp:align>left</wp:align>
                </wp:positionH>
                <wp:positionV relativeFrom="paragraph">
                  <wp:posOffset>19685</wp:posOffset>
                </wp:positionV>
                <wp:extent cx="5547360" cy="781050"/>
                <wp:effectExtent l="0" t="0" r="15240" b="19050"/>
                <wp:wrapNone/>
                <wp:docPr id="22" name="Flowchart: Alternate Process 22"/>
                <wp:cNvGraphicFramePr/>
                <a:graphic xmlns:a="http://schemas.openxmlformats.org/drawingml/2006/main">
                  <a:graphicData uri="http://schemas.microsoft.com/office/word/2010/wordprocessingShape">
                    <wps:wsp>
                      <wps:cNvSpPr/>
                      <wps:spPr>
                        <a:xfrm>
                          <a:off x="0" y="0"/>
                          <a:ext cx="5547360" cy="78105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7E7B4973" w14:textId="77777777" w:rsidR="00E6745B" w:rsidRPr="00C945E2" w:rsidRDefault="00E6745B" w:rsidP="00E6745B">
                            <w:pPr>
                              <w:jc w:val="center"/>
                              <w:rPr>
                                <w:sz w:val="20"/>
                              </w:rPr>
                            </w:pPr>
                            <w:r w:rsidRPr="00C945E2">
                              <w:rPr>
                                <w:b/>
                                <w:szCs w:val="24"/>
                              </w:rPr>
                              <w:t xml:space="preserve">Three to six late marks in a half term: parents/carers will be invited to a meeting with the </w:t>
                            </w:r>
                            <w:r w:rsidRPr="003559F1">
                              <w:rPr>
                                <w:b/>
                                <w:szCs w:val="24"/>
                              </w:rPr>
                              <w:t xml:space="preserve">EWO </w:t>
                            </w:r>
                            <w:r w:rsidRPr="00D40B9C">
                              <w:rPr>
                                <w:b/>
                                <w:szCs w:val="24"/>
                              </w:rPr>
                              <w:t xml:space="preserve">and Head of School to explain </w:t>
                            </w:r>
                            <w:r w:rsidRPr="00C945E2">
                              <w:rPr>
                                <w:b/>
                                <w:szCs w:val="24"/>
                              </w:rPr>
                              <w:t>the reasons for the lateness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D97F" id="Flowchart: Alternate Process 22" o:spid="_x0000_s1036" type="#_x0000_t176" style="position:absolute;margin-left:0;margin-top:1.55pt;width:436.8pt;height:6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g3dQIAAP4EAAAOAAAAZHJzL2Uyb0RvYy54bWysVEtv2zAMvg/YfxB0X21nSdsFdYogRYcB&#10;XRugHXpmZDk2oNcoJXb360fJTtJ2Ow27yKT4/vTRV9e9Vmwv0bfWlLw4yzmTRtiqNduS/3i6/XTJ&#10;mQ9gKlDWyJK/SM+vFx8/XHVuLie2saqSyCiJ8fPOlbwJwc2zzItGavBn1klDxtqihkAqbrMKoaPs&#10;WmWTPD/POouVQyuk93R7Mxj5IuWvaynCQ117GZgqOfUW0onp3MQzW1zBfIvgmlaMbcA/dKGhNVT0&#10;mOoGArAdtn+k0q1A620dzoTVma3rVsg0A01T5O+meWzAyTQLgePdESb//9KK+/2jWyPB0Dk/9yTG&#10;KfoadfxSf6xPYL0cwZJ9YIIuZ7PpxedzwlSQ7eKyyGcJzewU7dCHr9JqFoWS18p2qwYwLFWQaCDI&#10;9fBuCTjY3/lAbVD8IS524K1qq9tWqaREVsiVQrYHes/Ntkihaqe/22q4u5zl+aGPRKLonrK+yaQM&#10;60o+mU3JmQkg4tUKAonaVSX3ZssZqC0xWgRMNd5EHxMPNUNfRB5R52+84hg34JvBKZlGN2XiNDLR&#10;c5z6hH6UQr/pWUudFGmWeLWx1csaGdqBwt6J25YK3IEPa0DiLA1Cexge6IhIl9yOEmeNxV9/u4/+&#10;RCWyctbRDtDkP3eAkjP1zRDJvhTTaVyapExnFxNS8LVl89pidnpl6VkK2ngnkhj9gzqINVr9TOu6&#10;jFXJBEZQ7QHjUVmFYTdp4YVcLpMbLYqDcGcenYjJI3QR2qf+GdCN3ArEynt72BeYv2PT4BsjjV3u&#10;gq3bRLUTrvR6UaElS+84/hDiFr/Wk9fpt7X4DQAA//8DAFBLAwQUAAYACAAAACEAI1nU39sAAAAG&#10;AQAADwAAAGRycy9kb3ducmV2LnhtbEyPT0+DQBTE7yZ+h80z8WYXaIIEWRr/YLxqbfS6sK9Ay75F&#10;dkvx2/s86XEyk5nfFJvFDmLGyfeOFMSrCARS40xPrYLd+/NNBsIHTUYPjlDBN3rYlJcXhc6NO9Mb&#10;ztvQCi4hn2sFXQhjLqVvOrTar9yIxN7eTVYHllMrzaTPXG4HmURRKq3uiRc6PeJjh81xe7IKPurP&#10;ylV2Nx+T16+XKn44jDJ7Uur6arm/AxFwCX9h+MVndCiZqXYnMl4MCvhIULCOQbCZ3a5TEDWnkjQG&#10;WRbyP375AwAA//8DAFBLAQItABQABgAIAAAAIQC2gziS/gAAAOEBAAATAAAAAAAAAAAAAAAAAAAA&#10;AABbQ29udGVudF9UeXBlc10ueG1sUEsBAi0AFAAGAAgAAAAhADj9If/WAAAAlAEAAAsAAAAAAAAA&#10;AAAAAAAALwEAAF9yZWxzLy5yZWxzUEsBAi0AFAAGAAgAAAAhAMWBSDd1AgAA/gQAAA4AAAAAAAAA&#10;AAAAAAAALgIAAGRycy9lMm9Eb2MueG1sUEsBAi0AFAAGAAgAAAAhACNZ1N/bAAAABgEAAA8AAAAA&#10;AAAAAAAAAAAAzwQAAGRycy9kb3ducmV2LnhtbFBLBQYAAAAABAAEAPMAAADXBQAAAAA=&#10;" fillcolor="#d8d8d8 [2732]" strokecolor="black [3213]" strokeweight="2pt">
                <v:textbox>
                  <w:txbxContent>
                    <w:p w14:paraId="7E7B4973" w14:textId="77777777" w:rsidR="00E6745B" w:rsidRPr="00C945E2" w:rsidRDefault="00E6745B" w:rsidP="00E6745B">
                      <w:pPr>
                        <w:jc w:val="center"/>
                        <w:rPr>
                          <w:sz w:val="20"/>
                        </w:rPr>
                      </w:pPr>
                      <w:r w:rsidRPr="00C945E2">
                        <w:rPr>
                          <w:b/>
                          <w:szCs w:val="24"/>
                        </w:rPr>
                        <w:t xml:space="preserve">Three to six late marks in a half term: parents/carers will be invited to a meeting with the </w:t>
                      </w:r>
                      <w:r w:rsidRPr="003559F1">
                        <w:rPr>
                          <w:b/>
                          <w:szCs w:val="24"/>
                        </w:rPr>
                        <w:t xml:space="preserve">EWO </w:t>
                      </w:r>
                      <w:r w:rsidRPr="00D40B9C">
                        <w:rPr>
                          <w:b/>
                          <w:szCs w:val="24"/>
                        </w:rPr>
                        <w:t xml:space="preserve">and Head of School to explain </w:t>
                      </w:r>
                      <w:r w:rsidRPr="00C945E2">
                        <w:rPr>
                          <w:b/>
                          <w:szCs w:val="24"/>
                        </w:rPr>
                        <w:t>the reasons for the lateness</w:t>
                      </w:r>
                    </w:p>
                  </w:txbxContent>
                </v:textbox>
                <w10:wrap anchorx="margin"/>
              </v:shape>
            </w:pict>
          </mc:Fallback>
        </mc:AlternateContent>
      </w:r>
    </w:p>
    <w:p w14:paraId="0F778D47" w14:textId="77777777" w:rsidR="00E6745B" w:rsidRPr="007E698A" w:rsidRDefault="00E6745B" w:rsidP="00E6745B">
      <w:pPr>
        <w:rPr>
          <w:rFonts w:cstheme="minorHAnsi"/>
          <w:color w:val="000000" w:themeColor="text1"/>
        </w:rPr>
      </w:pPr>
    </w:p>
    <w:p w14:paraId="7873A34C"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50" behindDoc="0" locked="0" layoutInCell="1" allowOverlap="1" wp14:anchorId="24C20A30" wp14:editId="430D9F7D">
                <wp:simplePos x="0" y="0"/>
                <wp:positionH relativeFrom="margin">
                  <wp:posOffset>43815</wp:posOffset>
                </wp:positionH>
                <wp:positionV relativeFrom="paragraph">
                  <wp:posOffset>514985</wp:posOffset>
                </wp:positionV>
                <wp:extent cx="5516880" cy="358140"/>
                <wp:effectExtent l="0" t="0" r="26670" b="22860"/>
                <wp:wrapNone/>
                <wp:docPr id="24" name="Flowchart: Alternate Process 24"/>
                <wp:cNvGraphicFramePr/>
                <a:graphic xmlns:a="http://schemas.openxmlformats.org/drawingml/2006/main">
                  <a:graphicData uri="http://schemas.microsoft.com/office/word/2010/wordprocessingShape">
                    <wps:wsp>
                      <wps:cNvSpPr/>
                      <wps:spPr>
                        <a:xfrm>
                          <a:off x="0" y="0"/>
                          <a:ext cx="5516880" cy="3581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3ECED5D7" w14:textId="77777777" w:rsidR="00E6745B" w:rsidRPr="00C945E2" w:rsidRDefault="00E6745B" w:rsidP="00E6745B">
                            <w:pPr>
                              <w:jc w:val="center"/>
                              <w:rPr>
                                <w:b/>
                                <w:szCs w:val="24"/>
                              </w:rPr>
                            </w:pPr>
                            <w:r w:rsidRPr="00C945E2">
                              <w:rPr>
                                <w:b/>
                                <w:szCs w:val="24"/>
                              </w:rPr>
                              <w:t>An action plan and monitoring period will be agreed at the meeting</w:t>
                            </w:r>
                          </w:p>
                          <w:p w14:paraId="1FEE7F9C"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20A30" id="Flowchart: Alternate Process 24" o:spid="_x0000_s1037" type="#_x0000_t176" style="position:absolute;margin-left:3.45pt;margin-top:40.55pt;width:434.4pt;height:28.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mAdQIAAP4EAAAOAAAAZHJzL2Uyb0RvYy54bWysVEtv2zAMvg/YfxB0Xx1nSZcGdYogRYcB&#10;XRsgHXpmZDk2oNckJnb360fJTtJ2Ow27yKT4/vTR1zedVuwgfWisKXh+MeJMGmHLxuwK/uPp7tOM&#10;s4BgSlDWyIK/yMBvFh8/XLduLse2tqqUnlESE+atK3iN6OZZFkQtNYQL66QhY2W9BiTV77LSQ0vZ&#10;tcrGo9Fl1lpfOm+FDIFub3sjX6T8VSUFPlZVkMhUwak3TKdP5zae2eIa5jsPrm7E0Ab8QxcaGkNF&#10;T6luAYHtffNHKt0Ib4Ot8EJYndmqaoRMM9A0+ejdNJsanEyzEDjBnWAK/y+teDhs3NoTDK0L80Bi&#10;nKKrvI5f6o91CayXE1iyQybocjrNL2czwlSQ7fN0lk8Smtk52vmAX6XVLAoFr5RtVzV4XCqU3gDK&#10;df9uCTg43AekNij+GBc7CFY15V2jVFIiK+RKeXYAes/tLk+haq+/27K/m01Ho2MfiUTRPWV9k0kZ&#10;1hZ8PJ2QMxNAxKsUIInalQUPZscZqB0xWqBPNd5EnxL3NbHLI4+o8zdecYxbCHXvlEyDmzJxGpno&#10;OUx9Rj9K2G071lAnecocr7a2fFl75m1P4eDEXUMF7iHgGjxxlgahPcRHOiLSBbeDxFlt/a+/3Ud/&#10;ohJZOWtpB2jyn3vwkjP1zRDJrvIJPSrDpEymX8ak+NeW7WuL2euVpWfJaeOdSGL0R3UUK2/1M63r&#10;MlYlExhBtXuMB2WF/W7Swgu5XCY3WhQHeG82TsTkEboI7VP3DN4N3EJi5YM97gvM37Gp942Rxi73&#10;aKsmUe2MK71eVGjJ0jsOP4S4xa/15HX+bS1+AwAA//8DAFBLAwQUAAYACAAAACEACzIw1d4AAAAI&#10;AQAADwAAAGRycy9kb3ducmV2LnhtbEyPTU+DQBCG7yb+h82YeLMLNS2ILI0fGK+1Nnpd2BGw7Cyy&#10;W4r/3vGkx8n75H2fyTez7cWEo+8cKYgXEQik2pmOGgX716erFIQPmozuHaGCb/SwKc7Pcp0Zd6IX&#10;nHahEVxCPtMK2hCGTEpft2i1X7gBibMPN1od+BwbaUZ94nLby2UUraXVHfFCqwd8aLE+7I5WwVv1&#10;XrrS7qfDcvv1XMb3n4NMH5W6vJjvbkEEnMMfDL/6rA4FO1XuSMaLXsH6hkEFaRyD4DhNVgmIirnr&#10;ZAWyyOX/B4ofAAAA//8DAFBLAQItABQABgAIAAAAIQC2gziS/gAAAOEBAAATAAAAAAAAAAAAAAAA&#10;AAAAAABbQ29udGVudF9UeXBlc10ueG1sUEsBAi0AFAAGAAgAAAAhADj9If/WAAAAlAEAAAsAAAAA&#10;AAAAAAAAAAAALwEAAF9yZWxzLy5yZWxzUEsBAi0AFAAGAAgAAAAhAG9SWYB1AgAA/gQAAA4AAAAA&#10;AAAAAAAAAAAALgIAAGRycy9lMm9Eb2MueG1sUEsBAi0AFAAGAAgAAAAhAAsyMNXeAAAACAEAAA8A&#10;AAAAAAAAAAAAAAAAzwQAAGRycy9kb3ducmV2LnhtbFBLBQYAAAAABAAEAPMAAADaBQAAAAA=&#10;" fillcolor="#d8d8d8 [2732]" strokecolor="black [3213]" strokeweight="2pt">
                <v:textbox>
                  <w:txbxContent>
                    <w:p w14:paraId="3ECED5D7" w14:textId="77777777" w:rsidR="00E6745B" w:rsidRPr="00C945E2" w:rsidRDefault="00E6745B" w:rsidP="00E6745B">
                      <w:pPr>
                        <w:jc w:val="center"/>
                        <w:rPr>
                          <w:b/>
                          <w:szCs w:val="24"/>
                        </w:rPr>
                      </w:pPr>
                      <w:r w:rsidRPr="00C945E2">
                        <w:rPr>
                          <w:b/>
                          <w:szCs w:val="24"/>
                        </w:rPr>
                        <w:t>An action plan and monitoring period will be agreed at the meeting</w:t>
                      </w:r>
                    </w:p>
                    <w:p w14:paraId="1FEE7F9C" w14:textId="77777777" w:rsidR="00E6745B" w:rsidRDefault="00E6745B" w:rsidP="00E6745B">
                      <w:pPr>
                        <w:jc w:val="center"/>
                      </w:pPr>
                      <w:r>
                        <w:t>ff</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7CAC6642" wp14:editId="7CDBE8BC">
                <wp:simplePos x="0" y="0"/>
                <wp:positionH relativeFrom="column">
                  <wp:posOffset>2489835</wp:posOffset>
                </wp:positionH>
                <wp:positionV relativeFrom="paragraph">
                  <wp:posOffset>290830</wp:posOffset>
                </wp:positionV>
                <wp:extent cx="266700" cy="167640"/>
                <wp:effectExtent l="38100" t="0" r="0" b="41910"/>
                <wp:wrapNone/>
                <wp:docPr id="23" name="Arrow: Down 23"/>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0E6E4" id="Arrow: Down 23" o:spid="_x0000_s1026" type="#_x0000_t67" style="position:absolute;margin-left:196.05pt;margin-top:22.9pt;width:21pt;height:1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2QCihuAAAAAJAQAADwAAAGRycy9kb3ducmV2Lnht&#10;bEyPwU6DQBCG7ya+w2ZMvNkFiqjI0pjGHkxqTNEH2LIjENlZZJeW9ukdT3qcmS//fH+xmm0vDjj6&#10;zpGCeBGBQKqd6ahR8PG+ubkH4YMmo3tHqOCEHlbl5UWhc+OOtMNDFRrBIeRzraANYcil9HWLVvuF&#10;G5D49ulGqwOPYyPNqI8cbnuZRFEmre6IP7R6wHWL9Vc1WQXf2Vt2Xm+n5/Nue0pcF1eb15dKqeur&#10;+ekRRMA5/MHwq8/qULLT3k1kvOgVLB+SmFEF6S1XYCBdprzYK7hLEpBlIf83KH8AAAD//wMAUEsB&#10;Ai0AFAAGAAgAAAAhALaDOJL+AAAA4QEAABMAAAAAAAAAAAAAAAAAAAAAAFtDb250ZW50X1R5cGVz&#10;XS54bWxQSwECLQAUAAYACAAAACEAOP0h/9YAAACUAQAACwAAAAAAAAAAAAAAAAAvAQAAX3JlbHMv&#10;LnJlbHNQSwECLQAUAAYACAAAACEAv+C2x2ACAADaBAAADgAAAAAAAAAAAAAAAAAuAgAAZHJzL2Uy&#10;b0RvYy54bWxQSwECLQAUAAYACAAAACEA2QCihuAAAAAJAQAADwAAAAAAAAAAAAAAAAC6BAAAZHJz&#10;L2Rvd25yZXYueG1sUEsFBgAAAAAEAAQA8wAAAMcFAAAAAA==&#10;" adj="10800" fillcolor="#d8d8d8 [2732]" strokecolor="black [3213]" strokeweight="2p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1" behindDoc="0" locked="0" layoutInCell="1" allowOverlap="1" wp14:anchorId="1B7C70C1" wp14:editId="0FFE6AB7">
                <wp:simplePos x="0" y="0"/>
                <wp:positionH relativeFrom="column">
                  <wp:posOffset>2497455</wp:posOffset>
                </wp:positionH>
                <wp:positionV relativeFrom="paragraph">
                  <wp:posOffset>935990</wp:posOffset>
                </wp:positionV>
                <wp:extent cx="266700" cy="167640"/>
                <wp:effectExtent l="38100" t="0" r="0" b="41910"/>
                <wp:wrapNone/>
                <wp:docPr id="25" name="Arrow: Down 25"/>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C739" id="Arrow: Down 25" o:spid="_x0000_s1026" type="#_x0000_t67" style="position:absolute;margin-left:196.65pt;margin-top:73.7pt;width:21pt;height:13.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uoGMu+EAAAALAQAADwAAAGRycy9kb3ducmV2Lnht&#10;bEyPwU7DMBBE70j8g7VI3KjTJqQlxKlQRQ9IRaiBD3DjJYmI1yF22rRfz3KC4848zc7k68l24oiD&#10;bx0pmM8iEEiVMy3VCj7et3crED5oMrpzhArO6GFdXF/lOjPuRHs8lqEWHEI+0wqaEPpMSl81aLWf&#10;uR6JvU83WB34HGppBn3icNvJRRSl0uqW+EOje9w0WH2Vo1Xwnb6ll81ufL7sd+eFa+fl9vWlVOr2&#10;Znp6BBFwCn8w/Nbn6lBwp4MbyXjRKYgf4phRNpJlAoKJJL5n5cDKMl6BLHL5f0PxAwAA//8DAFBL&#10;AQItABQABgAIAAAAIQC2gziS/gAAAOEBAAATAAAAAAAAAAAAAAAAAAAAAABbQ29udGVudF9UeXBl&#10;c10ueG1sUEsBAi0AFAAGAAgAAAAhADj9If/WAAAAlAEAAAsAAAAAAAAAAAAAAAAALwEAAF9yZWxz&#10;Ly5yZWxzUEsBAi0AFAAGAAgAAAAhAL/gtsdgAgAA2gQAAA4AAAAAAAAAAAAAAAAALgIAAGRycy9l&#10;Mm9Eb2MueG1sUEsBAi0AFAAGAAgAAAAhALqBjLvhAAAACwEAAA8AAAAAAAAAAAAAAAAAugQAAGRy&#10;cy9kb3ducmV2LnhtbFBLBQYAAAAABAAEAPMAAADIBQAAAAA=&#10;" adj="10800" fillcolor="#d8d8d8 [2732]" strokecolor="black [3213]" strokeweight="2pt"/>
            </w:pict>
          </mc:Fallback>
        </mc:AlternateContent>
      </w:r>
    </w:p>
    <w:p w14:paraId="074C97E5" w14:textId="77777777" w:rsidR="00E6745B" w:rsidRPr="007E698A" w:rsidRDefault="00E6745B" w:rsidP="00E6745B">
      <w:pPr>
        <w:rPr>
          <w:rFonts w:cstheme="minorHAnsi"/>
          <w:color w:val="000000" w:themeColor="text1"/>
        </w:rPr>
      </w:pPr>
    </w:p>
    <w:p w14:paraId="206BD448" w14:textId="77777777" w:rsidR="00E6745B" w:rsidRPr="007E698A" w:rsidRDefault="00E6745B" w:rsidP="00E6745B">
      <w:pPr>
        <w:rPr>
          <w:rFonts w:cstheme="minorHAnsi"/>
          <w:color w:val="000000" w:themeColor="text1"/>
        </w:rPr>
      </w:pPr>
    </w:p>
    <w:p w14:paraId="63BB8873"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70" behindDoc="0" locked="0" layoutInCell="1" allowOverlap="1" wp14:anchorId="2E50B6B6" wp14:editId="697E41DA">
                <wp:simplePos x="0" y="0"/>
                <wp:positionH relativeFrom="margin">
                  <wp:posOffset>0</wp:posOffset>
                </wp:positionH>
                <wp:positionV relativeFrom="paragraph">
                  <wp:posOffset>246526</wp:posOffset>
                </wp:positionV>
                <wp:extent cx="5516880" cy="512465"/>
                <wp:effectExtent l="12700" t="12700" r="7620" b="8255"/>
                <wp:wrapNone/>
                <wp:docPr id="2" name="Flowchart: Alternate Process 2"/>
                <wp:cNvGraphicFramePr/>
                <a:graphic xmlns:a="http://schemas.openxmlformats.org/drawingml/2006/main">
                  <a:graphicData uri="http://schemas.microsoft.com/office/word/2010/wordprocessingShape">
                    <wps:wsp>
                      <wps:cNvSpPr/>
                      <wps:spPr>
                        <a:xfrm>
                          <a:off x="0" y="0"/>
                          <a:ext cx="5516880" cy="512465"/>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3BF35E67" w14:textId="77777777" w:rsidR="00E6745B" w:rsidRPr="00C945E2" w:rsidRDefault="00E6745B" w:rsidP="00E6745B">
                            <w:pPr>
                              <w:jc w:val="center"/>
                              <w:rPr>
                                <w:b/>
                                <w:szCs w:val="24"/>
                              </w:rPr>
                            </w:pPr>
                            <w:r>
                              <w:rPr>
                                <w:b/>
                                <w:szCs w:val="24"/>
                              </w:rPr>
                              <w:t>10 unauthorised late marks in a 12 week period will result in a Fixed Penalty Notice being issued after all supportive options have been exhausted</w:t>
                            </w:r>
                          </w:p>
                          <w:p w14:paraId="02797C99"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B6B6" id="Flowchart: Alternate Process 2" o:spid="_x0000_s1038" type="#_x0000_t176" style="position:absolute;margin-left:0;margin-top:19.4pt;width:434.4pt;height:4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U5dQIAAP4EAAAOAAAAZHJzL2Uyb0RvYy54bWysVE1v2zAMvQ/YfxB0Xx0HcZcFdYogRYcB&#10;XRsgHXpmZDk2IImapMTufv0o2U3abqdhF5kUv58efXXda8WO0vkWTcnziwln0gisWrMv+Y/H209z&#10;znwAU4FCI0v+LD2/Xn78cNXZhZxig6qSjlES4xedLXkTgl1kmReN1OAv0EpDxhqdhkCq22eVg46y&#10;a5VNJ5PLrENXWYdCek+3N4ORL1P+upYiPNS1l4GpklNvIZ0unbt4ZssrWOwd2KYVYxvwD11oaA0V&#10;PaW6gQDs4No/UulWOPRYhwuBOsO6boVMM9A0+eTdNNsGrEyzEDjenmDy/y+tuD9u7cYRDJ31C09i&#10;nKKvnY5f6o/1CaznE1iyD0zQZVHkl/M5YSrIVuTT2WUR0czO0db58FWiZlEoea2wWzfgwkoF6QwE&#10;uRneLQEHxzsfhviXuNiBR9VWt61SSYmskGvl2BHoPXf7PIWqg/6O1XA3LyaT9KrURyJRdE9dvcmk&#10;DOtKPi1m5MwEEPFqBYFEbauSe7PnDNSeGC2CSzXeRJ8SDzVDn4+Tv/GKY9yAbwanZBrdlInTyETP&#10;ceoz+lEK/a5nLXWST2NIvNph9bxxzOFAYW/FbUsF7sCHDTjiLA1Cexge6IhIlxxHibMG3a+/3Ud/&#10;ohJZOetoB2jynwdwkjP1zRDJvuSzWVyapMyKz1NS3GvL7rXFHPQa6Vly2ngrkhj9g3oRa4f6idZ1&#10;FauSCYyg2gPGo7IOw27Swgu5WiU3WhQL4c5srYjJI3QR2sf+CZwduRWIlff4si+weMemwTdGGlwd&#10;AtZtotoZV2JIVGjJElfGH0Lc4td68jr/tpa/AQAA//8DAFBLAwQUAAYACAAAACEAZTJ2MtwAAAAH&#10;AQAADwAAAGRycy9kb3ducmV2LnhtbEyPwU7DMBBE70j9B2uRuFEnRVQhxKkKBHFtSwVXJ16S0Hgd&#10;YjcNf9/tCW6zmtHM22w12U6MOPjWkYJ4HoFAqpxpqVawf3+9TUD4oMnozhEq+EUPq3x2lenUuBNt&#10;cdyFWnAJ+VQraELoUyl91aDVfu56JPa+3GB14HOopRn0icttJxdRtJRWt8QLje7xucHqsDtaBR/l&#10;Z+EKux8Pi83PWxE/ffcyeVHq5npaP4IIOIW/MFzwGR1yZirdkYwXnQJ+JCi4S5if3WR5ESXH4od7&#10;kHkm//PnZwAAAP//AwBQSwECLQAUAAYACAAAACEAtoM4kv4AAADhAQAAEwAAAAAAAAAAAAAAAAAA&#10;AAAAW0NvbnRlbnRfVHlwZXNdLnhtbFBLAQItABQABgAIAAAAIQA4/SH/1gAAAJQBAAALAAAAAAAA&#10;AAAAAAAAAC8BAABfcmVscy8ucmVsc1BLAQItABQABgAIAAAAIQBe7oU5dQIAAP4EAAAOAAAAAAAA&#10;AAAAAAAAAC4CAABkcnMvZTJvRG9jLnhtbFBLAQItABQABgAIAAAAIQBlMnYy3AAAAAcBAAAPAAAA&#10;AAAAAAAAAAAAAM8EAABkcnMvZG93bnJldi54bWxQSwUGAAAAAAQABADzAAAA2AUAAAAA&#10;" fillcolor="#d8d8d8 [2732]" strokecolor="black [3213]" strokeweight="2pt">
                <v:textbox>
                  <w:txbxContent>
                    <w:p w14:paraId="3BF35E67" w14:textId="77777777" w:rsidR="00E6745B" w:rsidRPr="00C945E2" w:rsidRDefault="00E6745B" w:rsidP="00E6745B">
                      <w:pPr>
                        <w:jc w:val="center"/>
                        <w:rPr>
                          <w:b/>
                          <w:szCs w:val="24"/>
                        </w:rPr>
                      </w:pPr>
                      <w:r>
                        <w:rPr>
                          <w:b/>
                          <w:szCs w:val="24"/>
                        </w:rPr>
                        <w:t>10 unauthorised late marks in a 12 week period will result in a Fixed Penalty Notice being issued after all supportive options have been exhausted</w:t>
                      </w:r>
                    </w:p>
                    <w:p w14:paraId="02797C99" w14:textId="77777777" w:rsidR="00E6745B" w:rsidRDefault="00E6745B" w:rsidP="00E6745B">
                      <w:pPr>
                        <w:jc w:val="center"/>
                      </w:pPr>
                      <w:r>
                        <w:t>ff</w:t>
                      </w:r>
                    </w:p>
                  </w:txbxContent>
                </v:textbox>
                <w10:wrap anchorx="margin"/>
              </v:shape>
            </w:pict>
          </mc:Fallback>
        </mc:AlternateContent>
      </w:r>
    </w:p>
    <w:p w14:paraId="2C6E89C2" w14:textId="77777777" w:rsidR="00E6745B" w:rsidRPr="007E698A" w:rsidRDefault="00E6745B" w:rsidP="00E6745B">
      <w:pPr>
        <w:rPr>
          <w:rFonts w:cstheme="minorHAnsi"/>
          <w:color w:val="000000" w:themeColor="text1"/>
        </w:rPr>
      </w:pPr>
    </w:p>
    <w:p w14:paraId="27A7931F"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71" behindDoc="0" locked="0" layoutInCell="1" allowOverlap="1" wp14:anchorId="2BB12AF4" wp14:editId="46C9958D">
                <wp:simplePos x="0" y="0"/>
                <wp:positionH relativeFrom="column">
                  <wp:posOffset>2472564</wp:posOffset>
                </wp:positionH>
                <wp:positionV relativeFrom="paragraph">
                  <wp:posOffset>265681</wp:posOffset>
                </wp:positionV>
                <wp:extent cx="266700" cy="237503"/>
                <wp:effectExtent l="38100" t="12700" r="12700" b="29210"/>
                <wp:wrapNone/>
                <wp:docPr id="3" name="Arrow: Down 3"/>
                <wp:cNvGraphicFramePr/>
                <a:graphic xmlns:a="http://schemas.openxmlformats.org/drawingml/2006/main">
                  <a:graphicData uri="http://schemas.microsoft.com/office/word/2010/wordprocessingShape">
                    <wps:wsp>
                      <wps:cNvSpPr/>
                      <wps:spPr>
                        <a:xfrm>
                          <a:off x="0" y="0"/>
                          <a:ext cx="266700" cy="237503"/>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97011" id="Arrow: Down 3" o:spid="_x0000_s1026" type="#_x0000_t67" style="position:absolute;margin-left:194.7pt;margin-top:20.9pt;width:21pt;height:18.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1xYAIAANoEAAAOAAAAZHJzL2Uyb0RvYy54bWysVE1v2zAMvQ/YfxB0X+2kST+COkXQosOA&#10;ri3QDj0rshQbkESNUuJ0v36U7Hy022nYRSFF6pF8fszV9dYatlEYWnAVH52UnCknoW7dquI/Xu6+&#10;XHAWonC1MOBUxd9U4Nfzz5+uOj9TY2jA1AoZgbgw63zFmxj9rCiCbJQV4QS8chTUgFZEcnFV1Cg6&#10;QremGJflWdEB1h5BqhDo9rYP8nnG11rJ+Kh1UJGZilNvMZ+Yz2U6i/mVmK1Q+KaVQxviH7qwonVU&#10;dA91K6Jga2z/gLKtRAig44kEW4DWrVR5BppmVH6Y5rkRXuVZiJzg9zSF/wcrHzbP/gmJhs6HWSAz&#10;TbHVaNMv9ce2may3PVlqG5mky/HZ2XlJlEoKjU/Pp+VpIrM4PPYY4lcFliWj4jV0boEIXeZJbO5D&#10;7PN3ealgANPWd60x2UkiUDcG2UbQ51uuRvmpWdvvUPd3F9OSeuhxsmZSeu7iHZJxrKMup5PcsCCd&#10;aSMi9W59XfHgVpwJsyIBy4i5xrvXe+C+ZtyOdhWPu01j3IrQ9EkZYEgzLk2jshqHqQ9kJ2sJ9dsT&#10;MoRensHLu5bQ7kWITwJJj0Qz7Vh8pEMboFFgsDhrAH/97T7lk0woyllH+qYxf64FKs7MN0cCuhxN&#10;JmkhsjOZno/JwePI8jji1vYG6BuMaJu9zGbKj2ZnagT7Squ4SFUpJJyk2j2hg3MT+72jZZZqschp&#10;tARexHv37GUCTzwlHl+2rwL9IJxIinuA3S6I2Qfp9LnppYPFOoJus64OvJIckkMLlIUxLHva0GM/&#10;Zx3+kua/AQAA//8DAFBLAwQUAAYACAAAACEAONlADOAAAAAJAQAADwAAAGRycy9kb3ducmV2Lnht&#10;bEyPwU6DQBCG7ya+w2ZMvNkFSrClDI1p7MGkpin6AFvYApGdRXZpaZ/e8aTHmfnyz/dn68l04qwH&#10;11pCCGcBCE2lrVqqET4/tk8LEM4rqlRnSSNctYN1fn+XqbSyFzroc+FrwSHkUoXQeN+nUrqy0Ua5&#10;me018e1kB6M8j0Mtq0FdONx0MgqCRBrVEn9oVK83jS6/itEgfCf75LbZja+3w+4a2TYstu9vBeLj&#10;w/SyAuH15P9g+NVndcjZ6WhHqpzoEOaLZcwoQhxyBQbieciLI8LzMgKZZ/J/g/wHAAD//wMAUEsB&#10;Ai0AFAAGAAgAAAAhALaDOJL+AAAA4QEAABMAAAAAAAAAAAAAAAAAAAAAAFtDb250ZW50X1R5cGVz&#10;XS54bWxQSwECLQAUAAYACAAAACEAOP0h/9YAAACUAQAACwAAAAAAAAAAAAAAAAAvAQAAX3JlbHMv&#10;LnJlbHNQSwECLQAUAAYACAAAACEAdgSdcWACAADaBAAADgAAAAAAAAAAAAAAAAAuAgAAZHJzL2Uy&#10;b0RvYy54bWxQSwECLQAUAAYACAAAACEAONlADOAAAAAJAQAADwAAAAAAAAAAAAAAAAC6BAAAZHJz&#10;L2Rvd25yZXYueG1sUEsFBgAAAAAEAAQA8wAAAMcFAAAAAA==&#10;" adj="10800" fillcolor="#d8d8d8 [2732]" strokecolor="black [3213]" strokeweight="2pt"/>
            </w:pict>
          </mc:Fallback>
        </mc:AlternateContent>
      </w:r>
    </w:p>
    <w:p w14:paraId="62C3D637" w14:textId="77777777" w:rsidR="00E6745B" w:rsidRPr="007E698A"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52" behindDoc="0" locked="0" layoutInCell="1" allowOverlap="1" wp14:anchorId="3E7B23EE" wp14:editId="151E35E8">
                <wp:simplePos x="0" y="0"/>
                <wp:positionH relativeFrom="margin">
                  <wp:posOffset>635</wp:posOffset>
                </wp:positionH>
                <wp:positionV relativeFrom="paragraph">
                  <wp:posOffset>227225</wp:posOffset>
                </wp:positionV>
                <wp:extent cx="5501640" cy="586740"/>
                <wp:effectExtent l="0" t="0" r="22860" b="22860"/>
                <wp:wrapNone/>
                <wp:docPr id="26" name="Flowchart: Alternate Process 26"/>
                <wp:cNvGraphicFramePr/>
                <a:graphic xmlns:a="http://schemas.openxmlformats.org/drawingml/2006/main">
                  <a:graphicData uri="http://schemas.microsoft.com/office/word/2010/wordprocessingShape">
                    <wps:wsp>
                      <wps:cNvSpPr/>
                      <wps:spPr>
                        <a:xfrm>
                          <a:off x="0" y="0"/>
                          <a:ext cx="5501640" cy="58674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6784423C" w14:textId="77777777" w:rsidR="00E6745B" w:rsidRPr="00C945E2" w:rsidRDefault="00E6745B" w:rsidP="00E6745B">
                            <w:pPr>
                              <w:jc w:val="center"/>
                              <w:rPr>
                                <w:sz w:val="20"/>
                              </w:rPr>
                            </w:pPr>
                            <w:r w:rsidRPr="00C945E2">
                              <w:rPr>
                                <w:b/>
                                <w:szCs w:val="24"/>
                              </w:rPr>
                              <w:t>Improvement rewards/incentives will be implemented for the pupil and improvement letters/postcards/phone calls issued to parents/carers each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B23EE" id="Flowchart: Alternate Process 26" o:spid="_x0000_s1039" type="#_x0000_t176" style="position:absolute;margin-left:.05pt;margin-top:17.9pt;width:433.2pt;height:46.2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5lcgIAAP4EAAAOAAAAZHJzL2Uyb0RvYy54bWysVEtv2zAMvg/YfxB0X21nSdsFdYogRYcB&#10;XRugHXpmZDk2oNckJnb360fJTtJ2Ow27yKT4/vTRV9e9VmwvfWitKXlxlnMmjbBVa7Yl//F0++mS&#10;s4BgKlDWyJK/yMCvFx8/XHVuLie2saqSnlESE+adK3mD6OZZFkQjNYQz66QhY229BiTVb7PKQ0fZ&#10;tcomeX6eddZXzlshQ6Dbm8HIFyl/XUuBD3UdJDJVcuoN0+nTuYlntriC+daDa1oxtgH/0IWG1lDR&#10;Y6obQGA73/6RSrfC22BrPBNWZ7auWyHTDDRNkb+b5rEBJ9MsBE5wR5jC/0sr7vePbu0Jhs6FeSAx&#10;TtHXXscv9cf6BNbLESzZIxN0OZvlxfmUMBVkm12eX5BMabJTtPMBv0qrWRRKXivbrRrwuFQovQGU&#10;6+HdEnCwvws4xB/iYgfBqra6bZVKSmSFXCnP9kDvudkWKVTt9HdbDXeXszw/9JFIFN1TV28yKcO6&#10;kk9mU3JmAoh4tQIkUbuq5MFsOQO1JUYL9KnGm+hj4qEm9sU4+RuvOMYNhGZwSqbRTZk4jUz0HKc+&#10;oR8l7Dc9a6mT4nMMiVcbW72sPfN2oHBw4ralAncQcA2eOEuD0B7iAx0R6ZLbUeKssf7X3+6jP1GJ&#10;rJx1tAM0+c8deMmZ+maIZF+KaXxgTMp0djEhxb+2bF5bzE6vLD1LQRvvRBKjP6qDWHurn2ldl7Eq&#10;mcAIqj1gPCorHHaTFl7I5TK50aI4wDvz6ERMHqGL0D71z+DdyC0kVt7bw77A/B2bBt8Yaexyh7Zu&#10;E9VOuBJDokJLlrgy/hDiFr/Wk9fpt7X4DQAA//8DAFBLAwQUAAYACAAAACEAQiaOkdoAAAAHAQAA&#10;DwAAAGRycy9kb3ducmV2LnhtbEyOS0+DQBSF9yb+h8k1cWeHYkoIZWh8YNxqbXQ7MLeAZe4gM6X4&#10;771d1eV55Jwv38y2FxOOvnOkYLmIQCDVznTUKNh9vNylIHzQZHTvCBX8oodNcX2V68y4E73jtA2N&#10;4BHymVbQhjBkUvq6Rav9wg1InO3daHVgOTbSjPrE47aXcRQl0uqO+KHVAz61WB+2R6vgs/oqXWl3&#10;0yF++3ktl4/fg0yflbq9mR/WIALO4VKGMz6jQ8FMlTuS8aI/axEU3K+Yn9M0SVYgKrbjNAZZ5PI/&#10;f/EHAAD//wMAUEsBAi0AFAAGAAgAAAAhALaDOJL+AAAA4QEAABMAAAAAAAAAAAAAAAAAAAAAAFtD&#10;b250ZW50X1R5cGVzXS54bWxQSwECLQAUAAYACAAAACEAOP0h/9YAAACUAQAACwAAAAAAAAAAAAAA&#10;AAAvAQAAX3JlbHMvLnJlbHNQSwECLQAUAAYACAAAACEAdZKOZXICAAD+BAAADgAAAAAAAAAAAAAA&#10;AAAuAgAAZHJzL2Uyb0RvYy54bWxQSwECLQAUAAYACAAAACEAQiaOkdoAAAAHAQAADwAAAAAAAAAA&#10;AAAAAADMBAAAZHJzL2Rvd25yZXYueG1sUEsFBgAAAAAEAAQA8wAAANMFAAAAAA==&#10;" fillcolor="#d8d8d8 [2732]" strokecolor="black [3213]" strokeweight="2pt">
                <v:textbox>
                  <w:txbxContent>
                    <w:p w14:paraId="6784423C" w14:textId="77777777" w:rsidR="00E6745B" w:rsidRPr="00C945E2" w:rsidRDefault="00E6745B" w:rsidP="00E6745B">
                      <w:pPr>
                        <w:jc w:val="center"/>
                        <w:rPr>
                          <w:sz w:val="20"/>
                        </w:rPr>
                      </w:pPr>
                      <w:r w:rsidRPr="00C945E2">
                        <w:rPr>
                          <w:b/>
                          <w:szCs w:val="24"/>
                        </w:rPr>
                        <w:t>Improvement rewards/incentives will be implemented for the pupil and improvement letters/postcards/phone calls issued to parents/carers each week</w:t>
                      </w:r>
                    </w:p>
                  </w:txbxContent>
                </v:textbox>
                <w10:wrap anchorx="margin"/>
              </v:shape>
            </w:pict>
          </mc:Fallback>
        </mc:AlternateContent>
      </w:r>
    </w:p>
    <w:p w14:paraId="0DFDE08A" w14:textId="77777777" w:rsidR="00E6745B" w:rsidRDefault="00E6745B" w:rsidP="00E6745B">
      <w:pPr>
        <w:rPr>
          <w:rFonts w:cstheme="minorHAnsi"/>
          <w:color w:val="000000" w:themeColor="text1"/>
        </w:rPr>
      </w:pPr>
    </w:p>
    <w:p w14:paraId="5F9BB877" w14:textId="77777777" w:rsidR="00E6745B" w:rsidRDefault="00E6745B" w:rsidP="00E6745B">
      <w:pPr>
        <w:rPr>
          <w:rFonts w:cstheme="minorHAnsi"/>
          <w:color w:val="000000" w:themeColor="text1"/>
        </w:rPr>
      </w:pPr>
    </w:p>
    <w:p w14:paraId="74009F1E" w14:textId="77777777" w:rsidR="00E6745B" w:rsidRDefault="00E6745B" w:rsidP="00E6745B">
      <w:pPr>
        <w:rPr>
          <w:rFonts w:cstheme="minorHAnsi"/>
          <w:color w:val="000000" w:themeColor="text1"/>
        </w:rPr>
      </w:pPr>
    </w:p>
    <w:p w14:paraId="266B061E" w14:textId="3E06C288" w:rsidR="00465339" w:rsidRDefault="00E6745B" w:rsidP="00027C94">
      <w:pPr>
        <w:rPr>
          <w:rFonts w:cstheme="minorHAnsi"/>
          <w:color w:val="000000" w:themeColor="text1"/>
        </w:rPr>
      </w:pPr>
      <w:r w:rsidRPr="0096020C">
        <w:rPr>
          <w:rFonts w:cstheme="minorHAnsi"/>
          <w:color w:val="000000" w:themeColor="text1"/>
        </w:rPr>
        <w:t xml:space="preserve">If lateness continues to occur, additional agency support will be required to ensure that the child’s educational needs are met. </w:t>
      </w:r>
    </w:p>
    <w:p w14:paraId="539861E0" w14:textId="77777777" w:rsidR="00027C94" w:rsidRDefault="00027C94" w:rsidP="00027C94"/>
    <w:p w14:paraId="2946E5FE" w14:textId="4385B97E" w:rsidR="00465339" w:rsidRDefault="00465339" w:rsidP="00465339">
      <w:pPr>
        <w:pStyle w:val="Heading4"/>
      </w:pPr>
    </w:p>
    <w:p w14:paraId="221EA637" w14:textId="016E94BD" w:rsidR="00465339" w:rsidRDefault="00465339" w:rsidP="00465339">
      <w:pPr>
        <w:pStyle w:val="Heading4"/>
      </w:pPr>
    </w:p>
    <w:p w14:paraId="34AFAAFC" w14:textId="3A304173" w:rsidR="00E6745B" w:rsidRPr="00981339" w:rsidRDefault="00027C94" w:rsidP="00465339">
      <w:pPr>
        <w:pStyle w:val="Heading4"/>
      </w:pPr>
      <w:r>
        <w:rPr>
          <w:noProof/>
        </w:rPr>
        <w:drawing>
          <wp:anchor distT="0" distB="0" distL="114300" distR="114300" simplePos="0" relativeHeight="251658272" behindDoc="1" locked="0" layoutInCell="1" allowOverlap="1" wp14:anchorId="4306D3F5" wp14:editId="5DB4A97B">
            <wp:simplePos x="0" y="0"/>
            <wp:positionH relativeFrom="column">
              <wp:posOffset>1905000</wp:posOffset>
            </wp:positionH>
            <wp:positionV relativeFrom="paragraph">
              <wp:posOffset>119380</wp:posOffset>
            </wp:positionV>
            <wp:extent cx="4394200" cy="5022215"/>
            <wp:effectExtent l="0" t="0" r="6350" b="6985"/>
            <wp:wrapNone/>
            <wp:docPr id="4" name="Picture 4"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iagram&#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4394200" cy="5022215"/>
                    </a:xfrm>
                    <a:prstGeom prst="rect">
                      <a:avLst/>
                    </a:prstGeom>
                  </pic:spPr>
                </pic:pic>
              </a:graphicData>
            </a:graphic>
            <wp14:sizeRelH relativeFrom="page">
              <wp14:pctWidth>0</wp14:pctWidth>
            </wp14:sizeRelH>
            <wp14:sizeRelV relativeFrom="page">
              <wp14:pctHeight>0</wp14:pctHeight>
            </wp14:sizeRelV>
          </wp:anchor>
        </w:drawing>
      </w:r>
      <w:r w:rsidR="00E6745B" w:rsidRPr="00981339">
        <w:t>Daily Absence Procedures</w:t>
      </w:r>
    </w:p>
    <w:p w14:paraId="523F5FE9" w14:textId="49075AB9" w:rsidR="00E6745B" w:rsidRDefault="00E6745B" w:rsidP="00E6745B">
      <w:pPr>
        <w:rPr>
          <w:rFonts w:cstheme="minorHAnsi"/>
          <w:color w:val="000000" w:themeColor="text1"/>
        </w:rPr>
      </w:pPr>
      <w:r w:rsidRPr="00981339">
        <w:rPr>
          <w:rFonts w:cstheme="minorHAnsi"/>
          <w:color w:val="000000" w:themeColor="text1"/>
        </w:rPr>
        <w:t>How we manage absence:</w:t>
      </w:r>
    </w:p>
    <w:p w14:paraId="644F49BB" w14:textId="77777777" w:rsidR="00E6745B" w:rsidRDefault="00E6745B" w:rsidP="00E6745B">
      <w:pPr>
        <w:rPr>
          <w:rFonts w:cstheme="minorHAnsi"/>
          <w:color w:val="000000" w:themeColor="text1"/>
        </w:rPr>
      </w:pPr>
    </w:p>
    <w:p w14:paraId="50CC6DD7" w14:textId="77777777" w:rsidR="00E6745B" w:rsidRDefault="00E6745B" w:rsidP="00E6745B">
      <w:pPr>
        <w:rPr>
          <w:rFonts w:cstheme="minorHAnsi"/>
          <w:color w:val="000000" w:themeColor="text1"/>
        </w:rPr>
      </w:pPr>
    </w:p>
    <w:p w14:paraId="4D9EA1F4" w14:textId="77777777" w:rsidR="00E6745B" w:rsidRDefault="00E6745B" w:rsidP="00E6745B">
      <w:pPr>
        <w:rPr>
          <w:rFonts w:cstheme="minorHAnsi"/>
          <w:color w:val="000000" w:themeColor="text1"/>
        </w:rPr>
      </w:pPr>
    </w:p>
    <w:p w14:paraId="59B7E71B" w14:textId="77777777" w:rsidR="00E6745B" w:rsidRDefault="00E6745B" w:rsidP="00E6745B">
      <w:pPr>
        <w:rPr>
          <w:rFonts w:cstheme="minorHAnsi"/>
          <w:color w:val="000000" w:themeColor="text1"/>
        </w:rPr>
      </w:pPr>
    </w:p>
    <w:p w14:paraId="7F29CC00" w14:textId="77777777" w:rsidR="00E6745B" w:rsidRDefault="00E6745B" w:rsidP="00E6745B">
      <w:pPr>
        <w:rPr>
          <w:rFonts w:cstheme="minorHAnsi"/>
          <w:color w:val="000000" w:themeColor="text1"/>
        </w:rPr>
      </w:pPr>
    </w:p>
    <w:p w14:paraId="01840A00" w14:textId="77777777" w:rsidR="00E6745B" w:rsidRDefault="00E6745B" w:rsidP="00E6745B">
      <w:pPr>
        <w:rPr>
          <w:rFonts w:cstheme="minorHAnsi"/>
          <w:color w:val="000000" w:themeColor="text1"/>
        </w:rPr>
      </w:pPr>
    </w:p>
    <w:p w14:paraId="418047FD" w14:textId="77777777" w:rsidR="00E6745B" w:rsidRDefault="00E6745B" w:rsidP="00E6745B">
      <w:pPr>
        <w:rPr>
          <w:rFonts w:cstheme="minorHAnsi"/>
          <w:color w:val="000000" w:themeColor="text1"/>
        </w:rPr>
      </w:pPr>
    </w:p>
    <w:p w14:paraId="71569245" w14:textId="77777777" w:rsidR="00E6745B" w:rsidRDefault="00E6745B" w:rsidP="00E6745B">
      <w:pPr>
        <w:rPr>
          <w:rFonts w:cstheme="minorHAnsi"/>
          <w:color w:val="000000" w:themeColor="text1"/>
        </w:rPr>
      </w:pPr>
    </w:p>
    <w:p w14:paraId="213652CF" w14:textId="77777777" w:rsidR="00E6745B" w:rsidRDefault="00E6745B" w:rsidP="00E6745B">
      <w:pPr>
        <w:rPr>
          <w:rFonts w:cstheme="minorHAnsi"/>
          <w:color w:val="000000" w:themeColor="text1"/>
        </w:rPr>
      </w:pPr>
    </w:p>
    <w:p w14:paraId="3C139ED9" w14:textId="77777777" w:rsidR="00E6745B" w:rsidRDefault="00E6745B" w:rsidP="00E6745B">
      <w:pPr>
        <w:rPr>
          <w:rFonts w:cstheme="minorHAnsi"/>
          <w:color w:val="000000" w:themeColor="text1"/>
        </w:rPr>
      </w:pPr>
    </w:p>
    <w:p w14:paraId="57C1C7E4" w14:textId="77777777" w:rsidR="00E6745B" w:rsidRDefault="00E6745B" w:rsidP="00E6745B">
      <w:pPr>
        <w:rPr>
          <w:rFonts w:cstheme="minorHAnsi"/>
          <w:color w:val="000000" w:themeColor="text1"/>
        </w:rPr>
      </w:pPr>
    </w:p>
    <w:p w14:paraId="401E6698" w14:textId="77777777" w:rsidR="00E6745B" w:rsidRDefault="00E6745B" w:rsidP="00E6745B">
      <w:pPr>
        <w:rPr>
          <w:rFonts w:cstheme="minorHAnsi"/>
          <w:color w:val="000000" w:themeColor="text1"/>
        </w:rPr>
      </w:pPr>
    </w:p>
    <w:p w14:paraId="6952BD38" w14:textId="77777777" w:rsidR="00E6745B" w:rsidRDefault="00E6745B" w:rsidP="00E6745B">
      <w:pPr>
        <w:rPr>
          <w:rFonts w:cstheme="minorHAnsi"/>
          <w:color w:val="000000" w:themeColor="text1"/>
        </w:rPr>
      </w:pPr>
    </w:p>
    <w:p w14:paraId="2631EBAE" w14:textId="77777777" w:rsidR="00E6745B" w:rsidRDefault="00E6745B" w:rsidP="00E6745B">
      <w:pPr>
        <w:rPr>
          <w:rFonts w:cstheme="minorHAnsi"/>
          <w:color w:val="000000" w:themeColor="text1"/>
        </w:rPr>
      </w:pPr>
    </w:p>
    <w:p w14:paraId="642B3FFC" w14:textId="77777777" w:rsidR="00E6745B" w:rsidRDefault="00E6745B" w:rsidP="00E6745B">
      <w:pPr>
        <w:rPr>
          <w:rFonts w:cstheme="minorHAnsi"/>
          <w:color w:val="000000" w:themeColor="text1"/>
        </w:rPr>
      </w:pPr>
    </w:p>
    <w:p w14:paraId="6A429537" w14:textId="77777777" w:rsidR="00E6745B" w:rsidRDefault="00E6745B" w:rsidP="00E6745B">
      <w:pPr>
        <w:rPr>
          <w:rFonts w:cstheme="minorHAnsi"/>
          <w:color w:val="000000" w:themeColor="text1"/>
        </w:rPr>
      </w:pPr>
    </w:p>
    <w:p w14:paraId="176343B0" w14:textId="77777777" w:rsidR="00E6745B" w:rsidRPr="00182452" w:rsidRDefault="00E6745B" w:rsidP="00465339">
      <w:pPr>
        <w:pStyle w:val="Heading4"/>
      </w:pPr>
      <w:r w:rsidRPr="00182452">
        <w:t>Unexplained Absence Protocol (After Day One):</w:t>
      </w:r>
    </w:p>
    <w:p w14:paraId="56286F35" w14:textId="77777777" w:rsidR="00E6745B" w:rsidRDefault="00E6745B" w:rsidP="00E6745B">
      <w:pPr>
        <w:ind w:left="14" w:right="483"/>
      </w:pPr>
      <w:r>
        <w:t xml:space="preserve">Where parents fail to notify school on the first day of absence, school will endeavour to make all reasonable enquiries to ascertain the whereabouts of the pupil and the reason for absence. Where no contact has been established by the parent and the absence remains unexplained, we will make a home visit on day 2 and 4 of any prolonged period.  </w:t>
      </w:r>
    </w:p>
    <w:p w14:paraId="683F2DE7" w14:textId="77777777" w:rsidR="00E6745B" w:rsidRDefault="00E6745B" w:rsidP="00E6745B">
      <w:pPr>
        <w:ind w:left="14" w:right="483"/>
      </w:pPr>
      <w:r>
        <w:t xml:space="preserve">Where we have a safeguarding concern and contact cannot be established, a member of the school pastoral team and Designated Safeguarding team will make a home visit on the </w:t>
      </w:r>
      <w:r w:rsidRPr="00182452">
        <w:rPr>
          <w:b/>
          <w:bCs/>
          <w:u w:val="single"/>
        </w:rPr>
        <w:t>first</w:t>
      </w:r>
      <w:r>
        <w:t xml:space="preserve"> day of absence. </w:t>
      </w:r>
    </w:p>
    <w:p w14:paraId="5AD0D51A" w14:textId="77777777" w:rsidR="00E6745B" w:rsidRDefault="00E6745B" w:rsidP="00E6745B">
      <w:pPr>
        <w:ind w:left="14" w:right="483"/>
      </w:pPr>
      <w:r>
        <w:t xml:space="preserve">Where we have a safeguarding concern and contact has not been established following a home visit, we may deem it necessary to make a referral to Social Care Direct or request the community policing team carry out a ‘safe and well’ check. </w:t>
      </w:r>
    </w:p>
    <w:p w14:paraId="188C2CA6" w14:textId="77777777" w:rsidR="00E6745B" w:rsidRDefault="00E6745B" w:rsidP="00E6745B">
      <w:pPr>
        <w:ind w:left="14" w:right="483"/>
      </w:pPr>
      <w:r>
        <w:t xml:space="preserve">After 10 days’ absence without contact, we will escalate the pupils’ absence as a serious safeguarding concern and will refer this to the Local Authority CME Officer.  </w:t>
      </w:r>
    </w:p>
    <w:p w14:paraId="5499ACDA" w14:textId="77777777" w:rsidR="00E6745B" w:rsidRDefault="00E6745B" w:rsidP="00465339">
      <w:pPr>
        <w:pStyle w:val="Heading4"/>
      </w:pPr>
      <w:r>
        <w:lastRenderedPageBreak/>
        <w:t>Holidays</w:t>
      </w:r>
    </w:p>
    <w:p w14:paraId="404CF1DF" w14:textId="60F38A18" w:rsidR="00274DB4" w:rsidRPr="00274DB4" w:rsidRDefault="00274DB4" w:rsidP="00274DB4">
      <w:pPr>
        <w:pStyle w:val="Heading4"/>
        <w:rPr>
          <w:rFonts w:ascii="Calibri" w:eastAsiaTheme="minorHAnsi" w:hAnsi="Calibri" w:cstheme="minorHAnsi"/>
          <w:i w:val="0"/>
          <w:iCs w:val="0"/>
          <w:color w:val="000000" w:themeColor="text1"/>
        </w:rPr>
      </w:pPr>
      <w:r w:rsidRPr="00274DB4">
        <w:rPr>
          <w:rFonts w:ascii="Calibri" w:eastAsiaTheme="minorHAnsi" w:hAnsi="Calibri" w:cstheme="minorHAnsi"/>
          <w:i w:val="0"/>
          <w:iCs w:val="0"/>
          <w:color w:val="000000" w:themeColor="text1"/>
        </w:rPr>
        <w:t xml:space="preserve">The School Attendance (Pupil Registration) (England) Regulations 2024 sets out requirements in respect of leave of absence in term time. The school will be following the DfE National Framework and the Barnsley Code of Conduct 2024 when requesting Penalty Notices to be issued from the Local Authority. Further information on the National Framework can be found in Working Together </w:t>
      </w:r>
      <w:r>
        <w:rPr>
          <w:rFonts w:ascii="Calibri" w:eastAsiaTheme="minorHAnsi" w:hAnsi="Calibri" w:cstheme="minorHAnsi"/>
          <w:i w:val="0"/>
          <w:iCs w:val="0"/>
          <w:color w:val="000000" w:themeColor="text1"/>
        </w:rPr>
        <w:t>t</w:t>
      </w:r>
      <w:r w:rsidRPr="00274DB4">
        <w:rPr>
          <w:rFonts w:ascii="Calibri" w:eastAsiaTheme="minorHAnsi" w:hAnsi="Calibri" w:cstheme="minorHAnsi"/>
          <w:i w:val="0"/>
          <w:iCs w:val="0"/>
          <w:color w:val="000000" w:themeColor="text1"/>
        </w:rPr>
        <w:t>o Improve Attendance 2024.</w:t>
      </w:r>
    </w:p>
    <w:p w14:paraId="62E7D260" w14:textId="77777777" w:rsidR="00274DB4" w:rsidRPr="00274DB4" w:rsidRDefault="00274DB4" w:rsidP="00274DB4">
      <w:pPr>
        <w:pStyle w:val="Heading4"/>
        <w:rPr>
          <w:rFonts w:ascii="Calibri" w:eastAsiaTheme="minorHAnsi" w:hAnsi="Calibri" w:cstheme="minorHAnsi"/>
          <w:i w:val="0"/>
          <w:iCs w:val="0"/>
          <w:color w:val="000000" w:themeColor="text1"/>
        </w:rPr>
      </w:pPr>
      <w:r w:rsidRPr="00274DB4">
        <w:rPr>
          <w:rFonts w:ascii="Calibri" w:eastAsiaTheme="minorHAnsi" w:hAnsi="Calibri" w:cstheme="minorHAnsi"/>
          <w:i w:val="0"/>
          <w:iCs w:val="0"/>
          <w:color w:val="000000" w:themeColor="text1"/>
        </w:rPr>
        <w:t>Any holidays or leave of absences taken during term time will be recorded as unauthorised and may result in the school requesting the Local Authority issue a Penalty Notice, unless exceptional circumstances apply, at the discretion of the Head of School.</w:t>
      </w:r>
    </w:p>
    <w:p w14:paraId="727E88F6" w14:textId="77777777" w:rsidR="00274DB4" w:rsidRPr="00274DB4" w:rsidRDefault="00274DB4" w:rsidP="00274DB4">
      <w:pPr>
        <w:pStyle w:val="Heading4"/>
        <w:rPr>
          <w:rFonts w:ascii="Calibri" w:eastAsiaTheme="minorHAnsi" w:hAnsi="Calibri" w:cstheme="minorHAnsi"/>
          <w:i w:val="0"/>
          <w:iCs w:val="0"/>
          <w:color w:val="000000" w:themeColor="text1"/>
        </w:rPr>
      </w:pPr>
      <w:r w:rsidRPr="00274DB4">
        <w:rPr>
          <w:rFonts w:ascii="Calibri" w:eastAsiaTheme="minorHAnsi" w:hAnsi="Calibri" w:cstheme="minorHAnsi"/>
          <w:i w:val="0"/>
          <w:iCs w:val="0"/>
          <w:color w:val="000000" w:themeColor="text1"/>
        </w:rPr>
        <w:t>To request a leave of absence during term time, parents/carers must meet with the Head of School or another designated Senior Leader to obtain a holiday request form and provide an explanation for the absence. Each case will be reviewed individually and all relevant evidence will be considered to inform a decision.</w:t>
      </w:r>
    </w:p>
    <w:p w14:paraId="7B592845" w14:textId="77777777" w:rsidR="00274DB4" w:rsidRPr="00274DB4" w:rsidRDefault="00274DB4" w:rsidP="00274DB4">
      <w:pPr>
        <w:pStyle w:val="Heading4"/>
        <w:rPr>
          <w:rFonts w:ascii="Calibri" w:eastAsiaTheme="minorHAnsi" w:hAnsi="Calibri" w:cstheme="minorHAnsi"/>
          <w:i w:val="0"/>
          <w:iCs w:val="0"/>
          <w:color w:val="000000" w:themeColor="text1"/>
        </w:rPr>
      </w:pPr>
      <w:r w:rsidRPr="00274DB4">
        <w:rPr>
          <w:rFonts w:ascii="Calibri" w:eastAsiaTheme="minorHAnsi" w:hAnsi="Calibri" w:cstheme="minorHAnsi"/>
          <w:i w:val="0"/>
          <w:iCs w:val="0"/>
          <w:color w:val="000000" w:themeColor="text1"/>
        </w:rPr>
        <w:t xml:space="preserve">Until written confirmation of any authorised leave of absence is provided, parents do not have permission to remove their child from school and any absence will be recorded as unauthorised, potentially leading to school requesting a Penalty Notice to be issued. </w:t>
      </w:r>
    </w:p>
    <w:p w14:paraId="09D2515F" w14:textId="77777777" w:rsidR="00274DB4" w:rsidRDefault="00274DB4" w:rsidP="00274DB4">
      <w:pPr>
        <w:pStyle w:val="Heading4"/>
        <w:rPr>
          <w:rFonts w:ascii="Calibri" w:eastAsiaTheme="minorHAnsi" w:hAnsi="Calibri" w:cstheme="minorHAnsi"/>
          <w:i w:val="0"/>
          <w:iCs w:val="0"/>
          <w:color w:val="000000" w:themeColor="text1"/>
        </w:rPr>
      </w:pPr>
      <w:r w:rsidRPr="00274DB4">
        <w:rPr>
          <w:rFonts w:ascii="Calibri" w:eastAsiaTheme="minorHAnsi" w:hAnsi="Calibri" w:cstheme="minorHAnsi"/>
          <w:i w:val="0"/>
          <w:iCs w:val="0"/>
          <w:color w:val="000000" w:themeColor="text1"/>
        </w:rPr>
        <w:t xml:space="preserve">Therefore, parents are strongly advised to submit requests well in advance, allowing a minimum of five school days for the school to process and respond before the requested leave period begins. If leave of absences are taken without a request form being submitted to school or if this form is submitted without sufficient time to process the request, then the school may still request the issue of a penalty notice in these circumstances. </w:t>
      </w:r>
    </w:p>
    <w:p w14:paraId="55433AC3" w14:textId="180819CB" w:rsidR="00E6745B" w:rsidRDefault="00E6745B" w:rsidP="00274DB4">
      <w:pPr>
        <w:pStyle w:val="Heading4"/>
      </w:pPr>
      <w:r>
        <w:t>Unauthorised Absences</w:t>
      </w:r>
    </w:p>
    <w:p w14:paraId="0F3231CB" w14:textId="77777777" w:rsidR="00E6745B" w:rsidRPr="00B30373" w:rsidRDefault="00E6745B" w:rsidP="00E6745B">
      <w:pPr>
        <w:rPr>
          <w:rFonts w:cstheme="minorHAnsi"/>
          <w:b/>
          <w:color w:val="000000" w:themeColor="text1"/>
        </w:rPr>
      </w:pPr>
      <w:r w:rsidRPr="003559F1">
        <w:rPr>
          <w:rFonts w:cstheme="minorHAnsi"/>
        </w:rPr>
        <w:t>The Hea</w:t>
      </w:r>
      <w:r>
        <w:rPr>
          <w:rFonts w:cstheme="minorHAnsi"/>
        </w:rPr>
        <w:t>d of School</w:t>
      </w:r>
      <w:r w:rsidRPr="003559F1">
        <w:rPr>
          <w:rFonts w:cstheme="minorHAnsi"/>
        </w:rPr>
        <w:t xml:space="preserve">, within </w:t>
      </w:r>
      <w:r w:rsidRPr="00B30373">
        <w:rPr>
          <w:rFonts w:cstheme="minorHAnsi"/>
          <w:color w:val="000000" w:themeColor="text1"/>
        </w:rPr>
        <w:t xml:space="preserve">the context of the law, can authorise absence. The fact that a parent has offered a note or an explanation in relation to a particular absence does not </w:t>
      </w:r>
      <w:r w:rsidRPr="003559F1">
        <w:rPr>
          <w:rFonts w:cstheme="minorHAnsi"/>
        </w:rPr>
        <w:t xml:space="preserve">oblige the Head </w:t>
      </w:r>
      <w:r>
        <w:rPr>
          <w:rFonts w:cstheme="minorHAnsi"/>
        </w:rPr>
        <w:t>teacher</w:t>
      </w:r>
      <w:r w:rsidRPr="003559F1">
        <w:rPr>
          <w:rFonts w:cstheme="minorHAnsi"/>
        </w:rPr>
        <w:t xml:space="preserve"> to accept it if it is felt that the explanation is not a valid reason for absence.</w:t>
      </w:r>
      <w:r w:rsidRPr="00B30373">
        <w:rPr>
          <w:rFonts w:cstheme="minorHAnsi"/>
          <w:color w:val="000000" w:themeColor="text1"/>
        </w:rPr>
        <w:t xml:space="preserve"> If there are doubts about the explanation that remain after further investigation, the absence will be recorded as unauthorised. Where parentally condoned unjustified absence appears to be a problem the </w:t>
      </w:r>
      <w:r w:rsidRPr="00376697">
        <w:rPr>
          <w:rFonts w:cstheme="minorHAnsi"/>
        </w:rPr>
        <w:t>School will i</w:t>
      </w:r>
      <w:r w:rsidRPr="00B30373">
        <w:rPr>
          <w:rFonts w:cstheme="minorHAnsi"/>
          <w:color w:val="000000" w:themeColor="text1"/>
        </w:rPr>
        <w:t>nvolve the Education Welfare Officer.</w:t>
      </w:r>
    </w:p>
    <w:p w14:paraId="13AD0241" w14:textId="77777777" w:rsidR="00E6745B" w:rsidRPr="00B30373" w:rsidRDefault="00E6745B" w:rsidP="00E6745B">
      <w:pPr>
        <w:rPr>
          <w:rFonts w:cstheme="minorHAnsi"/>
          <w:color w:val="FF0000"/>
        </w:rPr>
      </w:pPr>
      <w:r w:rsidRPr="00B30373">
        <w:rPr>
          <w:rFonts w:cstheme="minorHAnsi"/>
          <w:color w:val="000000" w:themeColor="text1"/>
        </w:rPr>
        <w:t>Unauthorised absences</w:t>
      </w:r>
      <w:r w:rsidRPr="00DA00AB">
        <w:rPr>
          <w:rFonts w:cstheme="minorHAnsi"/>
        </w:rPr>
        <w:t xml:space="preserve">, including truancy, are recorded </w:t>
      </w:r>
      <w:r w:rsidRPr="00B30373">
        <w:rPr>
          <w:rFonts w:cstheme="minorHAnsi"/>
          <w:color w:val="000000" w:themeColor="text1"/>
        </w:rPr>
        <w:t>on a student’s registration certificate</w:t>
      </w:r>
      <w:r>
        <w:rPr>
          <w:rFonts w:cstheme="minorHAnsi"/>
          <w:color w:val="000000" w:themeColor="text1"/>
        </w:rPr>
        <w:t>.</w:t>
      </w:r>
    </w:p>
    <w:p w14:paraId="6F3C325B" w14:textId="0CDB5DFE" w:rsidR="00E6745B" w:rsidRDefault="00E6745B" w:rsidP="008A6C51">
      <w:pPr>
        <w:pStyle w:val="Heading4"/>
      </w:pPr>
      <w:hyperlink r:id="rId23" w:history="1">
        <w:r w:rsidRPr="00F45531">
          <w:rPr>
            <w:rStyle w:val="Hyperlink"/>
          </w:rPr>
          <w:t>Fixed Penalty Notices</w:t>
        </w:r>
      </w:hyperlink>
    </w:p>
    <w:p w14:paraId="79CD6BE7" w14:textId="77777777" w:rsidR="00512676" w:rsidRDefault="00E6745B" w:rsidP="00512676">
      <w:pPr>
        <w:ind w:left="14" w:right="483"/>
      </w:pPr>
      <w:r>
        <w:t>Penalty Notices can be issued to address unauthorised absence, which may include term time holidays, irregular attendance, and poor punctuality. A Penalty Notice will be issued by the Local Authority at the point which 10 sessions (5 days) are recorded as unauthorised absence (“O” code, U code or “G” code) within a 1</w:t>
      </w:r>
      <w:r w:rsidR="00B61AE8">
        <w:t>0</w:t>
      </w:r>
      <w:r>
        <w:t xml:space="preserve">-week period. </w:t>
      </w:r>
      <w:r w:rsidR="00512676">
        <w:t>The 10 school week period may span different terms or school years (e.g. 2 sessions of unauthorised absence in the Summer Term and a further 8 within the Autumn Term)</w:t>
      </w:r>
    </w:p>
    <w:p w14:paraId="21675C36" w14:textId="12985A50" w:rsidR="00B014B5" w:rsidRDefault="00E6745B" w:rsidP="00512676">
      <w:pPr>
        <w:ind w:left="14" w:right="483"/>
      </w:pPr>
      <w:r>
        <w:t>This may include unexplained absence, a term time holiday and/or poor punctuality. The cost of the penalty notice is £</w:t>
      </w:r>
      <w:r w:rsidR="002453D2">
        <w:t>8</w:t>
      </w:r>
      <w:r>
        <w:t>0 per child, if paid within 21 days of receipt of the notice. This rises to £1</w:t>
      </w:r>
      <w:r w:rsidR="002453D2">
        <w:t>6</w:t>
      </w:r>
      <w:r>
        <w:t>0 per child, if paid between 22 and 28 days. I</w:t>
      </w:r>
      <w:r w:rsidRPr="00B30373">
        <w:rPr>
          <w:rFonts w:cstheme="minorHAnsi"/>
          <w:color w:val="000000" w:themeColor="text1"/>
        </w:rPr>
        <w:t>f the Penalty Notice is not paid within 28 days, the Local Authority may prosecute the parent/carer for failing to ensure regular school attendance under Section 444 Education Act 1996</w:t>
      </w:r>
      <w:r>
        <w:t xml:space="preserve"> and this could result in a criminal conviction and court costs. </w:t>
      </w:r>
    </w:p>
    <w:p w14:paraId="0AB8A0D0" w14:textId="1E2F8E00" w:rsidR="00343D47" w:rsidRDefault="00E6745B" w:rsidP="00343D47">
      <w:pPr>
        <w:ind w:left="14" w:right="483"/>
      </w:pPr>
      <w:r>
        <w:t>Multiple Penalty Notices may be issued within a term.</w:t>
      </w:r>
      <w:r w:rsidR="00343D47" w:rsidRPr="00343D47">
        <w:t xml:space="preserve"> </w:t>
      </w:r>
      <w:r w:rsidR="00343D47">
        <w:t xml:space="preserve"> In the case of repeated fines, if a parent receives a second fine for the same child within any three-year period, this will be charged at the higher rate of £160.</w:t>
      </w:r>
    </w:p>
    <w:p w14:paraId="14004D66" w14:textId="61F229AE" w:rsidR="00343D47" w:rsidRDefault="00343D47" w:rsidP="00343D47">
      <w:pPr>
        <w:ind w:left="14" w:right="483"/>
      </w:pPr>
      <w:r>
        <w:t>Fines per parent will be capped to two fines within any three-year period. Once this limit has been reached, other action like a parenting order or prosecution will be considered.</w:t>
      </w:r>
    </w:p>
    <w:p w14:paraId="7364B67B" w14:textId="6AA5EEEF" w:rsidR="00E6745B" w:rsidRDefault="00343D47" w:rsidP="00343D47">
      <w:pPr>
        <w:ind w:left="14" w:right="483"/>
      </w:pPr>
      <w:r>
        <w:t>If you’re prosecuted and attend court because your child hasn’t been attending school, you could get a fine of up to £2,500</w:t>
      </w:r>
      <w:r w:rsidR="00E6745B">
        <w:t xml:space="preserve">   </w:t>
      </w:r>
    </w:p>
    <w:p w14:paraId="79B97C66" w14:textId="77777777" w:rsidR="00E6745B" w:rsidRDefault="00E6745B" w:rsidP="00E6745B">
      <w:pPr>
        <w:ind w:left="14" w:right="483"/>
      </w:pPr>
      <w:r>
        <w:lastRenderedPageBreak/>
        <w:t>The Local Authority may now issue Penalty Notices to both parents / carers with responsibility or day to day care.</w:t>
      </w:r>
      <w:r w:rsidRPr="00053425">
        <w:t xml:space="preserve"> </w:t>
      </w:r>
      <w:r>
        <w:t xml:space="preserve">The </w:t>
      </w:r>
      <w:r w:rsidRPr="00053425">
        <w:t>school</w:t>
      </w:r>
      <w:r>
        <w:t xml:space="preserve"> will</w:t>
      </w:r>
      <w:r w:rsidRPr="00053425">
        <w:t xml:space="preserve"> notify both parents/carers that a notice may be issued for either leave of absence or unauthorised absence. Both parents/carers </w:t>
      </w:r>
      <w:r>
        <w:t>will then</w:t>
      </w:r>
      <w:r w:rsidRPr="00053425">
        <w:t xml:space="preserve"> be afforded the opportunity to either improve attendance or make an informed decision regarding the leave of absence.</w:t>
      </w:r>
    </w:p>
    <w:p w14:paraId="5BE64EA9" w14:textId="77777777" w:rsidR="00E6745B" w:rsidRDefault="00E6745B" w:rsidP="00E6745B">
      <w:pPr>
        <w:ind w:left="14" w:right="483"/>
      </w:pPr>
      <w:r>
        <w:t>The Local Authority may also issue Penalty Notices if your child has been excluded from school and seen in a public place during the period of exclusion.</w:t>
      </w:r>
    </w:p>
    <w:p w14:paraId="3EE695A5" w14:textId="48B333AA" w:rsidR="00E6745B" w:rsidRDefault="008A6C51" w:rsidP="008A6C51">
      <w:pPr>
        <w:pStyle w:val="Heading3"/>
      </w:pPr>
      <w:bookmarkStart w:id="8" w:name="_Toc169002583"/>
      <w:r>
        <w:t xml:space="preserve">8. </w:t>
      </w:r>
      <w:r w:rsidR="00E6745B">
        <w:t xml:space="preserve">Managing </w:t>
      </w:r>
      <w:r w:rsidR="00E6745B" w:rsidRPr="00126F5D">
        <w:t>Absence Procedures</w:t>
      </w:r>
      <w:bookmarkEnd w:id="8"/>
    </w:p>
    <w:p w14:paraId="2F07BD40" w14:textId="77777777" w:rsidR="00E6745B" w:rsidRPr="00DA00AB" w:rsidRDefault="00E6745B" w:rsidP="00E6745B">
      <w:pPr>
        <w:rPr>
          <w:rFonts w:cstheme="minorHAnsi"/>
        </w:rPr>
      </w:pPr>
      <w:r w:rsidRPr="00376697">
        <w:rPr>
          <w:rFonts w:cstheme="minorHAnsi"/>
        </w:rPr>
        <w:t xml:space="preserve">The School </w:t>
      </w:r>
      <w:r>
        <w:rPr>
          <w:rFonts w:cstheme="minorHAnsi"/>
          <w:color w:val="000000" w:themeColor="text1"/>
        </w:rPr>
        <w:t xml:space="preserve">will monitor attendance on a </w:t>
      </w:r>
      <w:r w:rsidRPr="00DA00AB">
        <w:rPr>
          <w:rFonts w:cstheme="minorHAnsi"/>
        </w:rPr>
        <w:t>weekly basis.</w:t>
      </w:r>
    </w:p>
    <w:p w14:paraId="56F3FFB7" w14:textId="77777777" w:rsidR="00E6745B" w:rsidRPr="00182452" w:rsidRDefault="00E6745B" w:rsidP="00E6745B">
      <w:pPr>
        <w:ind w:left="14" w:right="483"/>
      </w:pPr>
      <w:r>
        <w:t xml:space="preserve">The school will take a proactive and supporting approach to working with parents to ensure pupils who are at risk of being persistent absentees do not become so. The next section of the policy describes the approach we will take to safeguard pupils from persistence absence. </w:t>
      </w:r>
      <w:r w:rsidRPr="00126F5D">
        <w:rPr>
          <w:rFonts w:cstheme="minorHAnsi"/>
          <w:color w:val="000000" w:themeColor="text1"/>
        </w:rPr>
        <w:t>When a student’s attendance or punctuality begins to be a concern, parents will be informed and subsequently become involved as outlined below:</w:t>
      </w:r>
    </w:p>
    <w:p w14:paraId="69A5E38C" w14:textId="77777777" w:rsidR="00E6745B"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58" behindDoc="0" locked="0" layoutInCell="1" allowOverlap="1" wp14:anchorId="6D18FD81" wp14:editId="72C220FE">
                <wp:simplePos x="0" y="0"/>
                <wp:positionH relativeFrom="margin">
                  <wp:posOffset>-104509</wp:posOffset>
                </wp:positionH>
                <wp:positionV relativeFrom="paragraph">
                  <wp:posOffset>27305</wp:posOffset>
                </wp:positionV>
                <wp:extent cx="6202905" cy="560070"/>
                <wp:effectExtent l="12700" t="12700" r="7620" b="11430"/>
                <wp:wrapNone/>
                <wp:docPr id="60" name="Flowchart: Alternate Process 60"/>
                <wp:cNvGraphicFramePr/>
                <a:graphic xmlns:a="http://schemas.openxmlformats.org/drawingml/2006/main">
                  <a:graphicData uri="http://schemas.microsoft.com/office/word/2010/wordprocessingShape">
                    <wps:wsp>
                      <wps:cNvSpPr/>
                      <wps:spPr>
                        <a:xfrm>
                          <a:off x="0" y="0"/>
                          <a:ext cx="6202905" cy="560070"/>
                        </a:xfrm>
                        <a:prstGeom prst="flowChartAlternateProcess">
                          <a:avLst/>
                        </a:prstGeom>
                        <a:solidFill>
                          <a:schemeClr val="bg1">
                            <a:lumMod val="85000"/>
                          </a:schemeClr>
                        </a:solidFill>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C38D8C" w14:textId="77777777" w:rsidR="00E6745B" w:rsidRPr="00126F5D" w:rsidRDefault="00E6745B" w:rsidP="00E6745B">
                            <w:pPr>
                              <w:jc w:val="center"/>
                              <w:rPr>
                                <w:b/>
                                <w:szCs w:val="24"/>
                              </w:rPr>
                            </w:pPr>
                            <w:r w:rsidRPr="00126F5D">
                              <w:rPr>
                                <w:b/>
                                <w:szCs w:val="24"/>
                              </w:rPr>
                              <w:t>Attendance will be monitored every week</w:t>
                            </w:r>
                            <w:r>
                              <w:rPr>
                                <w:b/>
                                <w:szCs w:val="24"/>
                              </w:rPr>
                              <w:t xml:space="preserve"> and shared with parents’ half termly using our RAG system and parent messages</w:t>
                            </w:r>
                          </w:p>
                          <w:p w14:paraId="3E1A0DB3" w14:textId="77777777" w:rsidR="00E6745B" w:rsidRDefault="00E6745B" w:rsidP="00E6745B">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8FD81" id="Flowchart: Alternate Process 60" o:spid="_x0000_s1040" type="#_x0000_t176" style="position:absolute;margin-left:-8.25pt;margin-top:2.15pt;width:488.4pt;height:44.1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sNowIAALUFAAAOAAAAZHJzL2Uyb0RvYy54bWysVG1r2zAQ/j7YfxD6vtoxSV9CnBJSOgZd&#10;G9aOflZkKTaTdZqkxM5+/U5y7KRZYTD2Rdbp7rk333Oz27ZWZCesq0DndHSRUiI0h6LSm5x+f7n/&#10;dE2J80wXTIEWOd0LR2/nHz/MGjMVGZSgCmEJOtFu2piclt6baZI4XoqauQswQqNSgq2ZR9FuksKy&#10;Br3XKsnS9DJpwBbGAhfO4etdp6Tz6F9Kwf2TlE54onKKufl42niuw5nMZ2y6scyUFT+kwf4hi5pV&#10;GoMOru6YZ2Rrqz9c1RW34ED6Cw51AlJWXMQasJpRelbNc8mMiLVgc5wZ2uT+n1v+uHs2K4ttaIyb&#10;OryGKlpp6/DF/Egbm7UfmiVaTzg+XmZpdpNOKOGom1ym6VXsZnJEG+v8ZwE1CZecSgXNsmTWL5QX&#10;VjMvVt1/i41juwfnMQ3E97iQgQNVFfeVUlEIUyGWypIdw/+53owiVG3rr1B0b9eTNO3ziEMUzKPX&#10;N56UJk1Os+vJ1SS6eKMccJ1L347CmGBiJ1YoKY2Px67Fm98rETJV+puQpCqwT1kX4G3qjHOhfe83&#10;WgeYxEIHYFfcWTJqAB1sA0zEQR+A6d8jDogYFbQfwHWlwb7noPjRpys7+776ruZQvm/XLRaNe2Ac&#10;Ohae1lDsV5ZY6JjnDL+vcBoemPMrZpFqSEpcH/4JjzAgOYXDjZIS7K/33oM9MgC1lDRI3Zy6n1tm&#10;BSXqi0Zu3IzG48D1KIwnVxkK9lSzPtXobb0EnKYRLirD4zXYe9VfpYX6FbfMIkRFFdMcY+eUe9sL&#10;S9+tFNxTXCwW0Qz5bZh/0M+GB+eh0WGwX9pXZs2BEh7J9Ag9zdn0jASdbUBqWGw9yCoy5NjXwy/A&#10;3RDn87DHwvI5laPVcdvOfwMAAP//AwBQSwMEFAAGAAgAAAAhAGWhxkvfAAAACAEAAA8AAABkcnMv&#10;ZG93bnJldi54bWxMj8FOwzAQRO9I/IO1SNxauw2N2jROhQqIEyBCJdSbG5skqr2OYqcJf89ygtus&#10;ZjT7Jt9NzrKL6UPrUcJiLoAZrLxusZZw+HiarYGFqFAr69FI+DYBdsX1Va4y7Ud8N5cy1oxKMGRK&#10;QhNjl3EeqsY4Fea+M0jel++dinT2Nde9GqncWb4UIuVOtUgfGtWZfWOqczk4CcmLf3t+7e25PI5i&#10;c9ivk4fH4VPK25vpfgssmin+heEXn9ChIKaTH1AHZiXMFumKohLuEmDkb1JB4kRiuQJe5Pz/gOIH&#10;AAD//wMAUEsBAi0AFAAGAAgAAAAhALaDOJL+AAAA4QEAABMAAAAAAAAAAAAAAAAAAAAAAFtDb250&#10;ZW50X1R5cGVzXS54bWxQSwECLQAUAAYACAAAACEAOP0h/9YAAACUAQAACwAAAAAAAAAAAAAAAAAv&#10;AQAAX3JlbHMvLnJlbHNQSwECLQAUAAYACAAAACEAIgc7DaMCAAC1BQAADgAAAAAAAAAAAAAAAAAu&#10;AgAAZHJzL2Uyb0RvYy54bWxQSwECLQAUAAYACAAAACEAZaHGS98AAAAIAQAADwAAAAAAAAAAAAAA&#10;AAD9BAAAZHJzL2Rvd25yZXYueG1sUEsFBgAAAAAEAAQA8wAAAAkGAAAAAA==&#10;" fillcolor="#d8d8d8 [2732]" strokecolor="black [3213]" strokeweight="2.25pt">
                <v:textbox>
                  <w:txbxContent>
                    <w:p w14:paraId="59C38D8C" w14:textId="77777777" w:rsidR="00E6745B" w:rsidRPr="00126F5D" w:rsidRDefault="00E6745B" w:rsidP="00E6745B">
                      <w:pPr>
                        <w:jc w:val="center"/>
                        <w:rPr>
                          <w:b/>
                          <w:szCs w:val="24"/>
                        </w:rPr>
                      </w:pPr>
                      <w:r w:rsidRPr="00126F5D">
                        <w:rPr>
                          <w:b/>
                          <w:szCs w:val="24"/>
                        </w:rPr>
                        <w:t>Attendance will be monitored every week</w:t>
                      </w:r>
                      <w:r>
                        <w:rPr>
                          <w:b/>
                          <w:szCs w:val="24"/>
                        </w:rPr>
                        <w:t xml:space="preserve"> and shared with parents’ half termly using our RAG system and parent messages</w:t>
                      </w:r>
                    </w:p>
                    <w:p w14:paraId="3E1A0DB3" w14:textId="77777777" w:rsidR="00E6745B" w:rsidRDefault="00E6745B" w:rsidP="00E6745B">
                      <w:pPr>
                        <w:jc w:val="center"/>
                      </w:pPr>
                      <w:r>
                        <w:t>ff</w:t>
                      </w:r>
                    </w:p>
                  </w:txbxContent>
                </v:textbox>
                <w10:wrap anchorx="margin"/>
              </v:shape>
            </w:pict>
          </mc:Fallback>
        </mc:AlternateContent>
      </w:r>
    </w:p>
    <w:p w14:paraId="1C176A6C" w14:textId="77777777" w:rsidR="00E6745B" w:rsidRDefault="00E6745B" w:rsidP="00E6745B">
      <w:pPr>
        <w:rPr>
          <w:rFonts w:cstheme="minorHAnsi"/>
          <w:color w:val="000000" w:themeColor="text1"/>
        </w:rPr>
      </w:pPr>
      <w:r>
        <w:rPr>
          <w:rFonts w:ascii="Times New Roman" w:hAnsi="Times New Roman" w:cs="Times New Roman"/>
          <w:noProof/>
          <w:sz w:val="24"/>
          <w:szCs w:val="24"/>
          <w:lang w:eastAsia="en-GB"/>
        </w:rPr>
        <mc:AlternateContent>
          <mc:Choice Requires="wps">
            <w:drawing>
              <wp:anchor distT="0" distB="0" distL="114300" distR="114300" simplePos="0" relativeHeight="251658261" behindDoc="0" locked="0" layoutInCell="1" allowOverlap="1" wp14:anchorId="1C78961A" wp14:editId="59233797">
                <wp:simplePos x="0" y="0"/>
                <wp:positionH relativeFrom="column">
                  <wp:posOffset>2577465</wp:posOffset>
                </wp:positionH>
                <wp:positionV relativeFrom="paragraph">
                  <wp:posOffset>288290</wp:posOffset>
                </wp:positionV>
                <wp:extent cx="266700" cy="167640"/>
                <wp:effectExtent l="38100" t="0" r="0" b="41910"/>
                <wp:wrapNone/>
                <wp:docPr id="49" name="Arrow: Down 49"/>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DFA3" id="Arrow: Down 49" o:spid="_x0000_s1026" type="#_x0000_t67" style="position:absolute;margin-left:202.95pt;margin-top:22.7pt;width:21pt;height:13.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CgqdiuAAAAAJAQAADwAAAGRycy9kb3ducmV2Lnht&#10;bEyPz06DQBCH7ya+w2ZMvNmFhtKKLI1p7MGkpin6AFt2BCI7i+zS0j6940lv8+fLb77J15PtxAkH&#10;3zpSEM8iEEiVMy3VCj7etw8rED5oMrpzhAou6GFd3N7kOjPuTAc8laEWHEI+0wqaEPpMSl81aLWf&#10;uR6Jd59usDpwO9TSDPrM4baT8yhKpdUt8YVG97hpsPoqR6vgO92n181ufLkedpe5a+Ny+/ZaKnV/&#10;Nz0/gQg4hT8YfvVZHQp2OrqRjBedgiRaPDLKxSIBwUCSLHlwVLCMVyCLXP7/oPgBAAD//wMAUEsB&#10;Ai0AFAAGAAgAAAAhALaDOJL+AAAA4QEAABMAAAAAAAAAAAAAAAAAAAAAAFtDb250ZW50X1R5cGVz&#10;XS54bWxQSwECLQAUAAYACAAAACEAOP0h/9YAAACUAQAACwAAAAAAAAAAAAAAAAAvAQAAX3JlbHMv&#10;LnJlbHNQSwECLQAUAAYACAAAACEAv+C2x2ACAADaBAAADgAAAAAAAAAAAAAAAAAuAgAAZHJzL2Uy&#10;b0RvYy54bWxQSwECLQAUAAYACAAAACEACgqdiuAAAAAJAQAADwAAAAAAAAAAAAAAAAC6BAAAZHJz&#10;L2Rvd25yZXYueG1sUEsFBgAAAAAEAAQA8wAAAMcFAAAAAA==&#10;" adj="10800" fillcolor="#d8d8d8 [2732]" strokecolor="black [3213]" strokeweight="2pt"/>
            </w:pict>
          </mc:Fallback>
        </mc:AlternateContent>
      </w:r>
    </w:p>
    <w:p w14:paraId="495A6EAD" w14:textId="77777777" w:rsidR="00E6745B" w:rsidRPr="00F95B1D" w:rsidRDefault="00E6745B" w:rsidP="00E6745B">
      <w:r>
        <w:rPr>
          <w:rFonts w:ascii="Times New Roman" w:hAnsi="Times New Roman" w:cs="Times New Roman"/>
          <w:noProof/>
          <w:sz w:val="24"/>
          <w:szCs w:val="24"/>
          <w:lang w:eastAsia="en-GB"/>
        </w:rPr>
        <mc:AlternateContent>
          <mc:Choice Requires="wps">
            <w:drawing>
              <wp:anchor distT="0" distB="0" distL="114300" distR="114300" simplePos="0" relativeHeight="251658259" behindDoc="0" locked="0" layoutInCell="1" allowOverlap="1" wp14:anchorId="37187505" wp14:editId="404E2080">
                <wp:simplePos x="0" y="0"/>
                <wp:positionH relativeFrom="margin">
                  <wp:posOffset>-98927</wp:posOffset>
                </wp:positionH>
                <wp:positionV relativeFrom="paragraph">
                  <wp:posOffset>162265</wp:posOffset>
                </wp:positionV>
                <wp:extent cx="6194115" cy="530860"/>
                <wp:effectExtent l="0" t="0" r="16510" b="21590"/>
                <wp:wrapNone/>
                <wp:docPr id="50" name="Flowchart: Alternate Process 50"/>
                <wp:cNvGraphicFramePr/>
                <a:graphic xmlns:a="http://schemas.openxmlformats.org/drawingml/2006/main">
                  <a:graphicData uri="http://schemas.microsoft.com/office/word/2010/wordprocessingShape">
                    <wps:wsp>
                      <wps:cNvSpPr/>
                      <wps:spPr>
                        <a:xfrm>
                          <a:off x="0" y="0"/>
                          <a:ext cx="6194115" cy="530860"/>
                        </a:xfrm>
                        <a:prstGeom prst="flowChartAlternateProcess">
                          <a:avLst/>
                        </a:prstGeom>
                        <a:solidFill>
                          <a:schemeClr val="bg1">
                            <a:lumMod val="85000"/>
                          </a:schemeClr>
                        </a:solidFill>
                        <a:ln w="25400">
                          <a:solidFill>
                            <a:schemeClr val="tx1"/>
                          </a:solidFill>
                          <a:prstDash val="solid"/>
                        </a:ln>
                      </wps:spPr>
                      <wps:txbx>
                        <w:txbxContent>
                          <w:p w14:paraId="0BF3756C" w14:textId="77777777" w:rsidR="00E6745B" w:rsidRDefault="00E6745B" w:rsidP="00E6745B">
                            <w:pPr>
                              <w:spacing w:line="254" w:lineRule="auto"/>
                              <w:jc w:val="center"/>
                              <w:rPr>
                                <w:b/>
                                <w:bCs/>
                                <w:lang w:val="en-US"/>
                              </w:rPr>
                            </w:pPr>
                            <w:r>
                              <w:rPr>
                                <w:b/>
                                <w:bCs/>
                                <w:u w:val="single"/>
                                <w:lang w:val="en-US"/>
                              </w:rPr>
                              <w:t>Initial Warning</w:t>
                            </w:r>
                            <w:r>
                              <w:rPr>
                                <w:b/>
                                <w:bCs/>
                                <w:lang w:val="en-US"/>
                              </w:rPr>
                              <w:t xml:space="preserve">: If a student’s attendance falls below 95% into our </w:t>
                            </w:r>
                            <w:proofErr w:type="spellStart"/>
                            <w:r>
                              <w:rPr>
                                <w:b/>
                                <w:bCs/>
                                <w:lang w:val="en-US"/>
                              </w:rPr>
                              <w:t>‘Cause</w:t>
                            </w:r>
                            <w:proofErr w:type="spellEnd"/>
                            <w:r>
                              <w:rPr>
                                <w:b/>
                                <w:bCs/>
                                <w:lang w:val="en-US"/>
                              </w:rPr>
                              <w:t xml:space="preserve"> for Concern’ category, the school will issue a warning letter of nearing the persistent absenteeism category.</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shape w14:anchorId="37187505" id="Flowchart: Alternate Process 50" o:spid="_x0000_s1041" type="#_x0000_t176" style="position:absolute;margin-left:-7.8pt;margin-top:12.8pt;width:487.75pt;height:41.8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u/9wEAAPYDAAAOAAAAZHJzL2Uyb0RvYy54bWysU8GO2yAQvVfqPyDuje00TrNWnNVqo1SV&#10;tt1I234AxhAjYaADiZ2/70CySbY9VKp6AYYZHm8ej+X92GtyEOCVNTUtJjklwnDbKrOr6Y/vmw8L&#10;SnxgpmXaGlHTo/D0fvX+3XJwlZjazupWAEEQ46vB1bQLwVVZ5nkneuYn1gmDSWmhZwFD2GUtsAHR&#10;e51N83yeDRZaB5YL73F3fUrSVcKXUvDwLKUXgeiaIreQRkhjE8dstWTVDpjrFD/TYP/AomfK4KUX&#10;qDULjOxB/QHVKw7WWxkm3PaZlVJxkXrAbor8t25eOuZE6gXF8e4ik/9/sPzb4cVtAWUYnK88LmMX&#10;o4Q+zsiPjEms40UsMQbCcXNe3M2KoqSEY678mC/mSc3setqBD5+F7Ulc1FRqOzx2DMKDDgIMC2J7&#10;erckHDs8+YA08PzrucjAW63ajdI6BdEV4lEDOTB8z2ZXpKN633+17WlvUeb5K49kolieUN8gaUOG&#10;mk7LGRb/7ZowFtEmSOwNRGS5Zr473ZtS5zJtsPoqZ1yFsRmJavGHlLEobjW2PW6BeMc3CqGemA9b&#10;Bmg+tOmAhqyp/7lnICjRXwy++F0xm0UHp2BWfppiALeZ5jbDDO8s+pwHSA0a+7APVqok8fX6M1E0&#10;V2rw/BGie2/jVHX9rqtfAAAA//8DAFBLAwQUAAYACAAAACEAR3NryN8AAAAKAQAADwAAAGRycy9k&#10;b3ducmV2LnhtbEyPTU+DQBCG7yb+h82YeGsXSNoUZGn8wHjV2uh1YUfAsrPIbin+e6eneppM5sk7&#10;z5tvZ9uLCUffOVIQLyMQSLUzHTUK9u/Piw0IHzQZ3TtCBb/oYVtcX+U6M+5EbzjtQiM4hHymFbQh&#10;DJmUvm7Rar90AxLfvtxodeB1bKQZ9YnDbS+TKFpLqzviD60e8LHF+rA7WgUf1WfpSrufDsnrz0sZ&#10;P3wPcvOk1O3NfH8HIuAcLjCc9VkdCnaq3JGMF72CRbxaM6ogOU8G0lWagqiYjNIEZJHL/xWKPwAA&#10;AP//AwBQSwECLQAUAAYACAAAACEAtoM4kv4AAADhAQAAEwAAAAAAAAAAAAAAAAAAAAAAW0NvbnRl&#10;bnRfVHlwZXNdLnhtbFBLAQItABQABgAIAAAAIQA4/SH/1gAAAJQBAAALAAAAAAAAAAAAAAAAAC8B&#10;AABfcmVscy8ucmVsc1BLAQItABQABgAIAAAAIQC2bfu/9wEAAPYDAAAOAAAAAAAAAAAAAAAAAC4C&#10;AABkcnMvZTJvRG9jLnhtbFBLAQItABQABgAIAAAAIQBHc2vI3wAAAAoBAAAPAAAAAAAAAAAAAAAA&#10;AFEEAABkcnMvZG93bnJldi54bWxQSwUGAAAAAAQABADzAAAAXQUAAAAA&#10;" fillcolor="#d8d8d8 [2732]" strokecolor="black [3213]" strokeweight="2pt">
                <v:textbox>
                  <w:txbxContent>
                    <w:p w14:paraId="0BF3756C" w14:textId="77777777" w:rsidR="00E6745B" w:rsidRDefault="00E6745B" w:rsidP="00E6745B">
                      <w:pPr>
                        <w:spacing w:line="254" w:lineRule="auto"/>
                        <w:jc w:val="center"/>
                        <w:rPr>
                          <w:b/>
                          <w:bCs/>
                          <w:lang w:val="en-US"/>
                        </w:rPr>
                      </w:pPr>
                      <w:r>
                        <w:rPr>
                          <w:b/>
                          <w:bCs/>
                          <w:u w:val="single"/>
                          <w:lang w:val="en-US"/>
                        </w:rPr>
                        <w:t>Initial Warning</w:t>
                      </w:r>
                      <w:r>
                        <w:rPr>
                          <w:b/>
                          <w:bCs/>
                          <w:lang w:val="en-US"/>
                        </w:rPr>
                        <w:t xml:space="preserve">: If a student’s attendance falls below 95% into our </w:t>
                      </w:r>
                      <w:proofErr w:type="spellStart"/>
                      <w:r>
                        <w:rPr>
                          <w:b/>
                          <w:bCs/>
                          <w:lang w:val="en-US"/>
                        </w:rPr>
                        <w:t>‘Cause</w:t>
                      </w:r>
                      <w:proofErr w:type="spellEnd"/>
                      <w:r>
                        <w:rPr>
                          <w:b/>
                          <w:bCs/>
                          <w:lang w:val="en-US"/>
                        </w:rPr>
                        <w:t xml:space="preserve"> for Concern’ category, the school will issue a warning letter of nearing the persistent absenteeism category.</w:t>
                      </w:r>
                    </w:p>
                  </w:txbxContent>
                </v:textbox>
                <w10:wrap anchorx="margin"/>
              </v:shape>
            </w:pict>
          </mc:Fallback>
        </mc:AlternateContent>
      </w:r>
    </w:p>
    <w:p w14:paraId="2D54BA97" w14:textId="77777777" w:rsidR="00E6745B" w:rsidRPr="00F95B1D" w:rsidRDefault="00E6745B" w:rsidP="00E6745B">
      <w:pPr>
        <w:rPr>
          <w:rFonts w:cstheme="minorHAnsi"/>
        </w:rPr>
      </w:pPr>
    </w:p>
    <w:p w14:paraId="2687013B" w14:textId="77777777" w:rsidR="00E6745B" w:rsidRPr="00F95B1D" w:rsidRDefault="00E6745B" w:rsidP="00E6745B">
      <w:pPr>
        <w:rPr>
          <w:rFonts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8260" behindDoc="0" locked="0" layoutInCell="1" allowOverlap="1" wp14:anchorId="1041A69E" wp14:editId="5EC3F315">
                <wp:simplePos x="0" y="0"/>
                <wp:positionH relativeFrom="margin">
                  <wp:posOffset>-111125</wp:posOffset>
                </wp:positionH>
                <wp:positionV relativeFrom="paragraph">
                  <wp:posOffset>285114</wp:posOffset>
                </wp:positionV>
                <wp:extent cx="6271895" cy="968375"/>
                <wp:effectExtent l="0" t="0" r="14605" b="22225"/>
                <wp:wrapNone/>
                <wp:docPr id="59" name="Flowchart: Alternate Process 59"/>
                <wp:cNvGraphicFramePr/>
                <a:graphic xmlns:a="http://schemas.openxmlformats.org/drawingml/2006/main">
                  <a:graphicData uri="http://schemas.microsoft.com/office/word/2010/wordprocessingShape">
                    <wps:wsp>
                      <wps:cNvSpPr/>
                      <wps:spPr>
                        <a:xfrm>
                          <a:off x="0" y="0"/>
                          <a:ext cx="6271895" cy="968375"/>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26FC82D6" w14:textId="77777777" w:rsidR="00E6745B" w:rsidRPr="00DA00AB" w:rsidRDefault="00E6745B" w:rsidP="00E6745B">
                            <w:pPr>
                              <w:jc w:val="center"/>
                              <w:rPr>
                                <w:sz w:val="20"/>
                              </w:rPr>
                            </w:pPr>
                            <w:r w:rsidRPr="00126F5D">
                              <w:rPr>
                                <w:b/>
                                <w:szCs w:val="24"/>
                                <w:u w:val="single"/>
                              </w:rPr>
                              <w:t xml:space="preserve">Stage </w:t>
                            </w:r>
                            <w:r>
                              <w:rPr>
                                <w:b/>
                                <w:szCs w:val="24"/>
                                <w:u w:val="single"/>
                              </w:rPr>
                              <w:t>1</w:t>
                            </w:r>
                            <w:r w:rsidRPr="00126F5D">
                              <w:rPr>
                                <w:b/>
                                <w:szCs w:val="24"/>
                              </w:rPr>
                              <w:t xml:space="preserve">: If </w:t>
                            </w:r>
                            <w:r>
                              <w:rPr>
                                <w:b/>
                                <w:szCs w:val="24"/>
                              </w:rPr>
                              <w:t>further absence occurs and a student’s attendance falls below 90%</w:t>
                            </w:r>
                            <w:r w:rsidRPr="00126F5D">
                              <w:rPr>
                                <w:b/>
                                <w:szCs w:val="24"/>
                              </w:rPr>
                              <w:t xml:space="preserve">, a </w:t>
                            </w:r>
                            <w:r>
                              <w:rPr>
                                <w:b/>
                                <w:szCs w:val="24"/>
                              </w:rPr>
                              <w:t xml:space="preserve">written </w:t>
                            </w:r>
                            <w:r w:rsidRPr="00126F5D">
                              <w:rPr>
                                <w:b/>
                                <w:szCs w:val="24"/>
                              </w:rPr>
                              <w:t xml:space="preserve">letter will be sent (Letter 1) to parents/carers. These </w:t>
                            </w:r>
                            <w:r>
                              <w:rPr>
                                <w:b/>
                                <w:szCs w:val="24"/>
                              </w:rPr>
                              <w:t>students</w:t>
                            </w:r>
                            <w:r w:rsidRPr="00126F5D">
                              <w:rPr>
                                <w:b/>
                                <w:szCs w:val="24"/>
                              </w:rPr>
                              <w:t xml:space="preserve"> will be monitored and the Attendance Leader will contact parents/carers directly for significant concerns</w:t>
                            </w:r>
                            <w:r>
                              <w:rPr>
                                <w:b/>
                                <w:szCs w:val="24"/>
                              </w:rPr>
                              <w:t>. This will be monitored for 4 weeks the student will continue to be monitored for one more week per day of additional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1A69E" id="Flowchart: Alternate Process 59" o:spid="_x0000_s1042" type="#_x0000_t176" style="position:absolute;margin-left:-8.75pt;margin-top:22.45pt;width:493.85pt;height:76.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73dgIAAP4EAAAOAAAAZHJzL2Uyb0RvYy54bWysVN9P2zAQfp+0/8Hy+0jTtaVUpKgqYprE&#10;oBIgnq+O3URybO/sNmF//c5OaIHtadqLc+f7/fm7XF51jWYHib62puD52YgzaYQta7Mr+NPjzZc5&#10;Zz6AKUFbIwv+Ij2/Wn7+dNm6hRzbyupSIqMkxi9aV/AqBLfIMi8q2YA/s04aMiqLDQRScZeVCC1l&#10;b3Q2Ho1mWWuxdGiF9J5ur3sjX6b8SkkR7pXyMjBdcOotpBPTuY1ntryExQ7BVbUY2oB/6KKB2lDR&#10;Y6prCMD2WP+RqqkFWm9VOBO2yaxStZBpBpomH32Y5qECJ9MsBI53R5j8/0sr7g4PboMEQ+v8wpMY&#10;p+gUNvFL/bEugfVyBEt2gQm6nI3P8/nFlDNBtovZ/Ov5NKKZnaId+vBN2oZFoeBK23ZdAYaVDhIN&#10;BLnp3y0BB4dbH/r417jYgbe6Lm9qrZMSWSHXGtkB6D23uzyF6n3zw5b93Xw6GqVXpT4SiaJ76upd&#10;Jm1YW/DxdELOTAART2kIJDauLLg3O85A74jRImCq8S76mLivGbp8mPydVxzjGnzVOyXT4KZNnEYm&#10;eg5Tn9CPUui2Haupk3wWQ+LV1pYvG2Roewp7J25qKnALPmwAibM0CO1huKcjIl1wO0icVRZ//e0+&#10;+hOVyMpZSztAk//cA0rO9HdDJLvIJ5O4NEmZTM/HpOBby/atxeybtaVnyWnjnUhi9A/6VVRom2da&#10;11WsSiYwgmr3GA/KOvS7SQsv5GqV3GhRHIRb8+BETB6hi9A+ds+AbuBWIFbe2dd9gcUHNvW+MdLY&#10;1T5YVSeqnXAlhkSFlixxZfghxC1+qyev029r+RsAAP//AwBQSwMEFAAGAAgAAAAhAMXDD5XfAAAA&#10;CgEAAA8AAABkcnMvZG93bnJldi54bWxMj01Pg0AQhu8m/ofNmHhrFwhKQZbGD4xXrY1eFxgBy84i&#10;u6X47x1Pepy8T973mXy7mEHMOLnekoJwHYBAqm3TU6tg//q42oBwXlOjB0uo4BsdbIvzs1xnjT3R&#10;C8473wouIZdpBZ33Yyalqzs02q3tiMTZh52M9nxOrWwmfeJyM8goCK6l0T3xQqdHvO+wPuyORsFb&#10;9V7a0uznQ/T89VSGd5+j3DwodXmx3N6A8Lj4Pxh+9VkdCnaq7JEaJwYFqzC5YlRBHKcgGEiTIAJR&#10;MZkmMcgil/9fKH4AAAD//wMAUEsBAi0AFAAGAAgAAAAhALaDOJL+AAAA4QEAABMAAAAAAAAAAAAA&#10;AAAAAAAAAFtDb250ZW50X1R5cGVzXS54bWxQSwECLQAUAAYACAAAACEAOP0h/9YAAACUAQAACwAA&#10;AAAAAAAAAAAAAAAvAQAAX3JlbHMvLnJlbHNQSwECLQAUAAYACAAAACEA393O93YCAAD+BAAADgAA&#10;AAAAAAAAAAAAAAAuAgAAZHJzL2Uyb0RvYy54bWxQSwECLQAUAAYACAAAACEAxcMPld8AAAAKAQAA&#10;DwAAAAAAAAAAAAAAAADQBAAAZHJzL2Rvd25yZXYueG1sUEsFBgAAAAAEAAQA8wAAANwFAAAAAA==&#10;" fillcolor="#d8d8d8 [2732]" strokecolor="black [3213]" strokeweight="2pt">
                <v:textbox>
                  <w:txbxContent>
                    <w:p w14:paraId="26FC82D6" w14:textId="77777777" w:rsidR="00E6745B" w:rsidRPr="00DA00AB" w:rsidRDefault="00E6745B" w:rsidP="00E6745B">
                      <w:pPr>
                        <w:jc w:val="center"/>
                        <w:rPr>
                          <w:sz w:val="20"/>
                        </w:rPr>
                      </w:pPr>
                      <w:r w:rsidRPr="00126F5D">
                        <w:rPr>
                          <w:b/>
                          <w:szCs w:val="24"/>
                          <w:u w:val="single"/>
                        </w:rPr>
                        <w:t xml:space="preserve">Stage </w:t>
                      </w:r>
                      <w:r>
                        <w:rPr>
                          <w:b/>
                          <w:szCs w:val="24"/>
                          <w:u w:val="single"/>
                        </w:rPr>
                        <w:t>1</w:t>
                      </w:r>
                      <w:r w:rsidRPr="00126F5D">
                        <w:rPr>
                          <w:b/>
                          <w:szCs w:val="24"/>
                        </w:rPr>
                        <w:t xml:space="preserve">: If </w:t>
                      </w:r>
                      <w:r>
                        <w:rPr>
                          <w:b/>
                          <w:szCs w:val="24"/>
                        </w:rPr>
                        <w:t>further absence occurs and a student’s attendance falls below 90%</w:t>
                      </w:r>
                      <w:r w:rsidRPr="00126F5D">
                        <w:rPr>
                          <w:b/>
                          <w:szCs w:val="24"/>
                        </w:rPr>
                        <w:t xml:space="preserve">, a </w:t>
                      </w:r>
                      <w:r>
                        <w:rPr>
                          <w:b/>
                          <w:szCs w:val="24"/>
                        </w:rPr>
                        <w:t xml:space="preserve">written </w:t>
                      </w:r>
                      <w:r w:rsidRPr="00126F5D">
                        <w:rPr>
                          <w:b/>
                          <w:szCs w:val="24"/>
                        </w:rPr>
                        <w:t xml:space="preserve">letter will be sent (Letter 1) to parents/carers. These </w:t>
                      </w:r>
                      <w:r>
                        <w:rPr>
                          <w:b/>
                          <w:szCs w:val="24"/>
                        </w:rPr>
                        <w:t>students</w:t>
                      </w:r>
                      <w:r w:rsidRPr="00126F5D">
                        <w:rPr>
                          <w:b/>
                          <w:szCs w:val="24"/>
                        </w:rPr>
                        <w:t xml:space="preserve"> will be monitored and the Attendance Leader will contact parents/carers directly for significant concerns</w:t>
                      </w:r>
                      <w:r>
                        <w:rPr>
                          <w:b/>
                          <w:szCs w:val="24"/>
                        </w:rPr>
                        <w:t>. This will be monitored for 4 weeks the student will continue to be monitored for one more week per day of additional absence.</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62" behindDoc="0" locked="0" layoutInCell="1" allowOverlap="1" wp14:anchorId="763F70B2" wp14:editId="7AD348A2">
                <wp:simplePos x="0" y="0"/>
                <wp:positionH relativeFrom="column">
                  <wp:posOffset>2598565</wp:posOffset>
                </wp:positionH>
                <wp:positionV relativeFrom="paragraph">
                  <wp:posOffset>125763</wp:posOffset>
                </wp:positionV>
                <wp:extent cx="266700" cy="167640"/>
                <wp:effectExtent l="38100" t="0" r="0" b="41910"/>
                <wp:wrapNone/>
                <wp:docPr id="58" name="Arrow: Down 58"/>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F5279" id="Arrow: Down 58" o:spid="_x0000_s1026" type="#_x0000_t67" style="position:absolute;margin-left:204.6pt;margin-top:9.9pt;width:21pt;height:13.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X3wnXeAAAAAJAQAADwAAAGRycy9kb3ducmV2Lnht&#10;bEyPwU7DMBBE70j8g7VIvVEnUYloiFOhih4qtUINfIAbL0lEvA6x06b9erYnuO3ujGbf5KvJduKE&#10;g28dKYjnEQikypmWagWfH5vHZxA+aDK6c4QKLuhhVdzf5Toz7kwHPJWhFhxCPtMKmhD6TEpfNWi1&#10;n7seibUvN1gdeB1qaQZ95nDbySSKUml1S/yh0T2uG6y+y9Eq+Enf0+t6N75dD7tL4tq43Oy3pVKz&#10;h+n1BUTAKfyZ4YbP6FAw09GNZLzoFCyiZcJWFpZcgQ2Lp5gPRx7SBGSRy/8Nil8AAAD//wMAUEsB&#10;Ai0AFAAGAAgAAAAhALaDOJL+AAAA4QEAABMAAAAAAAAAAAAAAAAAAAAAAFtDb250ZW50X1R5cGVz&#10;XS54bWxQSwECLQAUAAYACAAAACEAOP0h/9YAAACUAQAACwAAAAAAAAAAAAAAAAAvAQAAX3JlbHMv&#10;LnJlbHNQSwECLQAUAAYACAAAACEAv+C2x2ACAADaBAAADgAAAAAAAAAAAAAAAAAuAgAAZHJzL2Uy&#10;b0RvYy54bWxQSwECLQAUAAYACAAAACEAX3wnXeAAAAAJAQAADwAAAAAAAAAAAAAAAAC6BAAAZHJz&#10;L2Rvd25yZXYueG1sUEsFBgAAAAAEAAQA8wAAAMcFAAAAAA==&#10;" adj="10800" fillcolor="#d8d8d8 [2732]" strokecolor="black [3213]" strokeweight="2pt"/>
            </w:pict>
          </mc:Fallback>
        </mc:AlternateContent>
      </w:r>
    </w:p>
    <w:p w14:paraId="24470E20" w14:textId="77777777" w:rsidR="00E6745B" w:rsidRPr="00F95B1D" w:rsidRDefault="00E6745B" w:rsidP="00E6745B">
      <w:pPr>
        <w:rPr>
          <w:rFonts w:cstheme="minorHAnsi"/>
        </w:rPr>
      </w:pPr>
    </w:p>
    <w:p w14:paraId="54F5A55C" w14:textId="77777777" w:rsidR="00E6745B" w:rsidRPr="00F95B1D" w:rsidRDefault="00E6745B" w:rsidP="00E6745B">
      <w:pPr>
        <w:rPr>
          <w:rFonts w:cstheme="minorHAnsi"/>
        </w:rPr>
      </w:pPr>
    </w:p>
    <w:p w14:paraId="6ED59C0D" w14:textId="77777777" w:rsidR="00E6745B" w:rsidRPr="00F95B1D" w:rsidRDefault="00E6745B" w:rsidP="00E6745B">
      <w:pPr>
        <w:rPr>
          <w:rFonts w:cstheme="minorHAnsi"/>
        </w:rPr>
      </w:pPr>
    </w:p>
    <w:p w14:paraId="13D09291" w14:textId="77777777" w:rsidR="00E6745B" w:rsidRPr="00F95B1D" w:rsidRDefault="00E6745B" w:rsidP="00E6745B">
      <w:pPr>
        <w:rPr>
          <w:rFonts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8263" behindDoc="0" locked="0" layoutInCell="1" allowOverlap="1" wp14:anchorId="16966551" wp14:editId="22B98EA6">
                <wp:simplePos x="0" y="0"/>
                <wp:positionH relativeFrom="margin">
                  <wp:posOffset>-179144</wp:posOffset>
                </wp:positionH>
                <wp:positionV relativeFrom="paragraph">
                  <wp:posOffset>234625</wp:posOffset>
                </wp:positionV>
                <wp:extent cx="6271895" cy="924850"/>
                <wp:effectExtent l="12700" t="12700" r="14605" b="15240"/>
                <wp:wrapNone/>
                <wp:docPr id="57" name="Flowchart: Alternate Process 57"/>
                <wp:cNvGraphicFramePr/>
                <a:graphic xmlns:a="http://schemas.openxmlformats.org/drawingml/2006/main">
                  <a:graphicData uri="http://schemas.microsoft.com/office/word/2010/wordprocessingShape">
                    <wps:wsp>
                      <wps:cNvSpPr/>
                      <wps:spPr>
                        <a:xfrm>
                          <a:off x="0" y="0"/>
                          <a:ext cx="6271895" cy="92485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297ECEBA" w14:textId="77777777" w:rsidR="00E6745B" w:rsidRPr="00126F5D" w:rsidRDefault="00E6745B" w:rsidP="00E6745B">
                            <w:pPr>
                              <w:jc w:val="center"/>
                              <w:rPr>
                                <w:sz w:val="20"/>
                              </w:rPr>
                            </w:pPr>
                            <w:r w:rsidRPr="008B77C7">
                              <w:rPr>
                                <w:b/>
                                <w:szCs w:val="24"/>
                                <w:u w:val="single"/>
                              </w:rPr>
                              <w:t xml:space="preserve">Stage </w:t>
                            </w:r>
                            <w:r>
                              <w:rPr>
                                <w:b/>
                                <w:szCs w:val="24"/>
                                <w:u w:val="single"/>
                              </w:rPr>
                              <w:t>2</w:t>
                            </w:r>
                            <w:r w:rsidRPr="008B77C7">
                              <w:rPr>
                                <w:b/>
                                <w:szCs w:val="24"/>
                              </w:rPr>
                              <w:t xml:space="preserve">: </w:t>
                            </w:r>
                            <w:r w:rsidRPr="00DA00AB">
                              <w:rPr>
                                <w:b/>
                                <w:szCs w:val="24"/>
                              </w:rPr>
                              <w:t>A</w:t>
                            </w:r>
                            <w:r>
                              <w:rPr>
                                <w:b/>
                                <w:szCs w:val="24"/>
                              </w:rPr>
                              <w:t>t the end of the four-week period, if there is no evidence of improvement, an ‘Internal School Attendance Panel (ISAP) meeting’</w:t>
                            </w:r>
                            <w:r w:rsidRPr="00DA00AB">
                              <w:rPr>
                                <w:b/>
                                <w:szCs w:val="24"/>
                              </w:rPr>
                              <w:t xml:space="preserve"> will be arranged with the student and parent</w:t>
                            </w:r>
                            <w:r>
                              <w:rPr>
                                <w:b/>
                                <w:szCs w:val="24"/>
                              </w:rPr>
                              <w:t xml:space="preserve"> with the PSA and Head of School (Letter 2). A further review of absence and a formalised Attendance Plan will be agreed. Parents will be required to meet the actions stated on the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6551" id="Flowchart: Alternate Process 57" o:spid="_x0000_s1043" type="#_x0000_t176" style="position:absolute;margin-left:-14.1pt;margin-top:18.45pt;width:493.85pt;height:72.8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ldgIAAP4EAAAOAAAAZHJzL2Uyb0RvYy54bWysVEtv2zAMvg/YfxB0Xx0HSR9BnCJI0GFA&#10;1wZoh54ZWY4NSKImKbG7Xz9KdpK222nYRSbF96ePnt92WrGDdL5BU/D8YsSZNALLxuwK/uP57ss1&#10;Zz6AKUGhkQV/lZ7fLj5/mrd2JsdYoyqlY5TE+FlrC16HYGdZ5kUtNfgLtNKQsUKnIZDqdlnpoKXs&#10;WmXj0egya9GV1qGQ3tPtujfyRcpfVVKEx6ryMjBVcOotpNOlcxvPbDGH2c6BrRsxtAH/0IWGxlDR&#10;U6o1BGB71/yRSjfCoccqXAjUGVZVI2SagabJRx+mearByjQLgePtCSb//9KKh8OT3TiCobV+5kmM&#10;U3SV0/FL/bEugfV6Akt2gQm6vBxf5dc3U84E2W7Gk+tpQjM7R1vnw1eJmkWh4JXCdlWDC0sVpDMQ&#10;5KZ/twQcHO59oDYo/hgXO/ComvKuUSopkRVypRw7AL3ndpenULXX37Hs76iL0bGPRKLonrK+y6QM&#10;aws+nk7ImQkg4lUKAonalgX3ZscZqB0xWgSXaryLPiXua4Yujzyizt95xTHW4OveKZkGN2XiNDLR&#10;c5j6jH6UQrftWEOd5FcxJF5tsXzdOOawp7C34q6hAvfgwwYccZYGoT0Mj3REpAuOg8RZje7X3+6j&#10;P1GJrJy1tAM0+c89OMmZ+maIZDf5ZBKXJimT6dWYFPfWsn1rMXu9QnqWnDbeiiRG/6COYuVQv9C6&#10;LmNVMoERVLvHeFBWod9NWnghl8vkRotiIdybJyti8ghdhPa5ewFnB24FYuUDHvcFZh/Y1PvGSIPL&#10;fcCqSVQ740qvFxVasvSOww8hbvFbPXmdf1uL3wAAAP//AwBQSwMEFAAGAAgAAAAhACksKD7gAAAA&#10;CgEAAA8AAABkcnMvZG93bnJldi54bWxMj8tOwzAQRfdI/IM1SOxap0apkjROxSOILS0V3TqxSULj&#10;cYjdNPw9wwqWo3t075l8O9ueTWb0nUMJq2UEzGDtdIeNhMPb8yIB5oNCrXqHRsK38bAtrq9ylWl3&#10;wZ2Z9qFhVII+UxLaEIaMc1+3xiq/dINByj7caFWgc2y4HtWFym3PRRStuVUd0kKrBvPYmvq0P1sJ&#10;79WxdKU9TCfx+vVSrh4+B548SXl7M99vgAUzhz8YfvVJHQpyqtwZtWe9hIVIBKES7tYpMALSOI2B&#10;VUQmIgZe5Pz/C8UPAAAA//8DAFBLAQItABQABgAIAAAAIQC2gziS/gAAAOEBAAATAAAAAAAAAAAA&#10;AAAAAAAAAABbQ29udGVudF9UeXBlc10ueG1sUEsBAi0AFAAGAAgAAAAhADj9If/WAAAAlAEAAAsA&#10;AAAAAAAAAAAAAAAALwEAAF9yZWxzLy5yZWxzUEsBAi0AFAAGAAgAAAAhAM2bkiV2AgAA/gQAAA4A&#10;AAAAAAAAAAAAAAAALgIAAGRycy9lMm9Eb2MueG1sUEsBAi0AFAAGAAgAAAAhACksKD7gAAAACgEA&#10;AA8AAAAAAAAAAAAAAAAA0AQAAGRycy9kb3ducmV2LnhtbFBLBQYAAAAABAAEAPMAAADdBQAAAAA=&#10;" fillcolor="#d8d8d8 [2732]" strokecolor="black [3213]" strokeweight="2pt">
                <v:textbox>
                  <w:txbxContent>
                    <w:p w14:paraId="297ECEBA" w14:textId="77777777" w:rsidR="00E6745B" w:rsidRPr="00126F5D" w:rsidRDefault="00E6745B" w:rsidP="00E6745B">
                      <w:pPr>
                        <w:jc w:val="center"/>
                        <w:rPr>
                          <w:sz w:val="20"/>
                        </w:rPr>
                      </w:pPr>
                      <w:r w:rsidRPr="008B77C7">
                        <w:rPr>
                          <w:b/>
                          <w:szCs w:val="24"/>
                          <w:u w:val="single"/>
                        </w:rPr>
                        <w:t xml:space="preserve">Stage </w:t>
                      </w:r>
                      <w:r>
                        <w:rPr>
                          <w:b/>
                          <w:szCs w:val="24"/>
                          <w:u w:val="single"/>
                        </w:rPr>
                        <w:t>2</w:t>
                      </w:r>
                      <w:r w:rsidRPr="008B77C7">
                        <w:rPr>
                          <w:b/>
                          <w:szCs w:val="24"/>
                        </w:rPr>
                        <w:t xml:space="preserve">: </w:t>
                      </w:r>
                      <w:r w:rsidRPr="00DA00AB">
                        <w:rPr>
                          <w:b/>
                          <w:szCs w:val="24"/>
                        </w:rPr>
                        <w:t>A</w:t>
                      </w:r>
                      <w:r>
                        <w:rPr>
                          <w:b/>
                          <w:szCs w:val="24"/>
                        </w:rPr>
                        <w:t>t the end of the four-week period, if there is no evidence of improvement, an ‘Internal School Attendance Panel (ISAP) meeting’</w:t>
                      </w:r>
                      <w:r w:rsidRPr="00DA00AB">
                        <w:rPr>
                          <w:b/>
                          <w:szCs w:val="24"/>
                        </w:rPr>
                        <w:t xml:space="preserve"> will be arranged with the student and parent</w:t>
                      </w:r>
                      <w:r>
                        <w:rPr>
                          <w:b/>
                          <w:szCs w:val="24"/>
                        </w:rPr>
                        <w:t xml:space="preserve"> with the PSA and Head of School (Letter 2). A further review of absence and a formalised Attendance Plan will be agreed. Parents will be required to meet the actions stated on the plan.</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64" behindDoc="0" locked="0" layoutInCell="1" allowOverlap="1" wp14:anchorId="43A22EF3" wp14:editId="3FF00668">
                <wp:simplePos x="0" y="0"/>
                <wp:positionH relativeFrom="column">
                  <wp:posOffset>2590655</wp:posOffset>
                </wp:positionH>
                <wp:positionV relativeFrom="paragraph">
                  <wp:posOffset>54795</wp:posOffset>
                </wp:positionV>
                <wp:extent cx="266700" cy="167640"/>
                <wp:effectExtent l="38100" t="0" r="0" b="41910"/>
                <wp:wrapNone/>
                <wp:docPr id="56" name="Arrow: Down 56"/>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627FB" id="Arrow: Down 56" o:spid="_x0000_s1026" type="#_x0000_t67" style="position:absolute;margin-left:204pt;margin-top:4.3pt;width:21pt;height:13.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SP2PGd8AAAAIAQAADwAAAGRycy9kb3ducmV2Lnht&#10;bEyPwU7DMBBE70j8g7VI3Kjd0kZRyKZCFT0gFaEGPsCNlyQiXofYadN+PeZUjqMZzbzJ15PtxJEG&#10;3zpGmM8UCOLKmZZrhM+P7UMKwgfNRneOCeFMHtbF7U2uM+NOvKdjGWoRS9hnGqEJoc+k9FVDVvuZ&#10;64mj9+UGq0OUQy3NoE+x3HZyoVQirW45LjS6p01D1Xc5WoSf5D25bHbjy2W/Oy9cOy+3b68l4v3d&#10;9PwEItAUrmH4w4/oUESmgxvZeNEhLFUavwSENAER/eVKRX1AeFwpkEUu/x8ofgEAAP//AwBQSwEC&#10;LQAUAAYACAAAACEAtoM4kv4AAADhAQAAEwAAAAAAAAAAAAAAAAAAAAAAW0NvbnRlbnRfVHlwZXNd&#10;LnhtbFBLAQItABQABgAIAAAAIQA4/SH/1gAAAJQBAAALAAAAAAAAAAAAAAAAAC8BAABfcmVscy8u&#10;cmVsc1BLAQItABQABgAIAAAAIQC/4LbHYAIAANoEAAAOAAAAAAAAAAAAAAAAAC4CAABkcnMvZTJv&#10;RG9jLnhtbFBLAQItABQABgAIAAAAIQBI/Y8Z3wAAAAgBAAAPAAAAAAAAAAAAAAAAALoEAABkcnMv&#10;ZG93bnJldi54bWxQSwUGAAAAAAQABADzAAAAxgUAAAAA&#10;" adj="10800" fillcolor="#d8d8d8 [2732]" strokecolor="black [3213]" strokeweight="2pt"/>
            </w:pict>
          </mc:Fallback>
        </mc:AlternateContent>
      </w:r>
    </w:p>
    <w:p w14:paraId="43937142" w14:textId="77777777" w:rsidR="00E6745B" w:rsidRPr="00F95B1D" w:rsidRDefault="00E6745B" w:rsidP="00E6745B">
      <w:pPr>
        <w:rPr>
          <w:rFonts w:cstheme="minorHAnsi"/>
        </w:rPr>
      </w:pPr>
    </w:p>
    <w:p w14:paraId="0A6CCDBE" w14:textId="77777777" w:rsidR="00E6745B" w:rsidRPr="00F95B1D" w:rsidRDefault="00E6745B" w:rsidP="00E6745B">
      <w:pPr>
        <w:rPr>
          <w:rFonts w:cstheme="minorHAnsi"/>
        </w:rPr>
      </w:pPr>
    </w:p>
    <w:p w14:paraId="0B1DA08F" w14:textId="06B829F3" w:rsidR="00E6745B" w:rsidRPr="00F95B1D" w:rsidRDefault="00577822" w:rsidP="00E6745B">
      <w:pPr>
        <w:rPr>
          <w:rFonts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8266" behindDoc="0" locked="0" layoutInCell="1" allowOverlap="1" wp14:anchorId="3CE1EF84" wp14:editId="559465B7">
                <wp:simplePos x="0" y="0"/>
                <wp:positionH relativeFrom="column">
                  <wp:posOffset>2571750</wp:posOffset>
                </wp:positionH>
                <wp:positionV relativeFrom="paragraph">
                  <wp:posOffset>256540</wp:posOffset>
                </wp:positionV>
                <wp:extent cx="266700" cy="167640"/>
                <wp:effectExtent l="38100" t="0" r="0" b="41910"/>
                <wp:wrapNone/>
                <wp:docPr id="54" name="Arrow: Down 54"/>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2C98" id="Arrow: Down 54" o:spid="_x0000_s1026" type="#_x0000_t67" style="position:absolute;margin-left:202.5pt;margin-top:20.2pt;width:21pt;height:13.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X162FuAAAAAJAQAADwAAAGRycy9kb3ducmV2Lnht&#10;bEyPwU7DMBBE70j8g7VI3KjTKpgqxKlQRQ9IRaiBD3DjJYmI1yF22rRfz/ZEb7s7o9k3+WpynTjg&#10;EFpPGuazBARS5W1LtYavz83DEkSIhqzpPKGGEwZYFbc3ucmsP9IOD2WsBYdQyIyGJsY+kzJUDToT&#10;Zr5HYu3bD85EXoda2sEcOdx1cpEkSjrTEn9oTI/rBqufcnQaftWHOq+34+t5tz0tfDsvN+9vpdb3&#10;d9PLM4iIU/w3wwWf0aFgpr0fyQbRaUiTR+4SL0MKgg1p+sSHvQalliCLXF43KP4AAAD//wMAUEsB&#10;Ai0AFAAGAAgAAAAhALaDOJL+AAAA4QEAABMAAAAAAAAAAAAAAAAAAAAAAFtDb250ZW50X1R5cGVz&#10;XS54bWxQSwECLQAUAAYACAAAACEAOP0h/9YAAACUAQAACwAAAAAAAAAAAAAAAAAvAQAAX3JlbHMv&#10;LnJlbHNQSwECLQAUAAYACAAAACEAv+C2x2ACAADaBAAADgAAAAAAAAAAAAAAAAAuAgAAZHJzL2Uy&#10;b0RvYy54bWxQSwECLQAUAAYACAAAACEAX162FuAAAAAJAQAADwAAAAAAAAAAAAAAAAC6BAAAZHJz&#10;L2Rvd25yZXYueG1sUEsFBgAAAAAEAAQA8wAAAMcFAAAAAA==&#10;" adj="10800" fillcolor="#d8d8d8 [2732]" strokecolor="black [3213]" strokeweight="2pt"/>
            </w:pict>
          </mc:Fallback>
        </mc:AlternateContent>
      </w:r>
    </w:p>
    <w:p w14:paraId="0AA539B6" w14:textId="0F27D8E3" w:rsidR="00E6745B" w:rsidRPr="00F95B1D" w:rsidRDefault="00E6745B" w:rsidP="00E6745B">
      <w:pPr>
        <w:rPr>
          <w:rFonts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8265" behindDoc="0" locked="0" layoutInCell="1" allowOverlap="1" wp14:anchorId="76328D5C" wp14:editId="6D3632A5">
                <wp:simplePos x="0" y="0"/>
                <wp:positionH relativeFrom="margin">
                  <wp:posOffset>-111125</wp:posOffset>
                </wp:positionH>
                <wp:positionV relativeFrom="paragraph">
                  <wp:posOffset>187960</wp:posOffset>
                </wp:positionV>
                <wp:extent cx="6272128" cy="1149350"/>
                <wp:effectExtent l="0" t="0" r="14605" b="12700"/>
                <wp:wrapNone/>
                <wp:docPr id="55" name="Flowchart: Alternate Process 55"/>
                <wp:cNvGraphicFramePr/>
                <a:graphic xmlns:a="http://schemas.openxmlformats.org/drawingml/2006/main">
                  <a:graphicData uri="http://schemas.microsoft.com/office/word/2010/wordprocessingShape">
                    <wps:wsp>
                      <wps:cNvSpPr/>
                      <wps:spPr>
                        <a:xfrm>
                          <a:off x="0" y="0"/>
                          <a:ext cx="6272128" cy="114935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683769FF" w14:textId="77777777" w:rsidR="00E6745B" w:rsidRPr="008B77C7" w:rsidRDefault="00E6745B" w:rsidP="00E6745B">
                            <w:pPr>
                              <w:jc w:val="center"/>
                              <w:rPr>
                                <w:b/>
                              </w:rPr>
                            </w:pPr>
                            <w:r w:rsidRPr="00F95B1D">
                              <w:rPr>
                                <w:b/>
                                <w:u w:val="single"/>
                              </w:rPr>
                              <w:t xml:space="preserve">Stage </w:t>
                            </w:r>
                            <w:r>
                              <w:rPr>
                                <w:b/>
                                <w:u w:val="single"/>
                              </w:rPr>
                              <w:t>3</w:t>
                            </w:r>
                            <w:r w:rsidRPr="00F95B1D">
                              <w:rPr>
                                <w:b/>
                                <w:u w:val="single"/>
                              </w:rPr>
                              <w:t>:</w:t>
                            </w:r>
                            <w:r>
                              <w:rPr>
                                <w:b/>
                                <w:u w:val="single"/>
                              </w:rPr>
                              <w:t xml:space="preserve"> </w:t>
                            </w:r>
                            <w:r>
                              <w:rPr>
                                <w:b/>
                                <w:szCs w:val="24"/>
                              </w:rPr>
                              <w:t>Where all other avenues have been exhausted and support is not working, we will enforce attendance through statutory intervention. Where there is no improvements within four weeks following the Attendance Plan, parents will be notified that the matter has been referred to the Education Welfare Service (Letter 3). This stage leaves parents at risk of a Penalty Notice and/or Legal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28D5C" id="Flowchart: Alternate Process 55" o:spid="_x0000_s1044" type="#_x0000_t176" style="position:absolute;margin-left:-8.75pt;margin-top:14.8pt;width:493.85pt;height:90.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TadwIAAP8EAAAOAAAAZHJzL2Uyb0RvYy54bWysVN9P2zAQfp+0/8Hy+0iTtQwqUlQVMU1i&#10;UAkmnq+O3URybM++NmF//c5O2gLb07QX5873+/N3ubruW8320ofGmpLnZxPOpBG2asy25D+ebj9d&#10;cBYQTAXaGlnyFxn49eLjh6vOzWVha6sr6RklMWHeuZLXiG6eZUHUsoVwZp00ZFTWt4Ck+m1Weego&#10;e6uzYjI5zzrrK+etkCHQ7c1g5IuUXykp8EGpIJHpklNvmE6fzk08s8UVzLceXN2IsQ34hy5aaAwV&#10;Paa6AQS2880fqdpGeBuswjNh28wq1QiZZqBp8sm7aR5rcDLNQuAEd4Qp/L+04n7/6NaeYOhcmAcS&#10;4xS98m38Un+sT2C9HMGSPTJBl+fFlyIv6HkF2fJ8evl5luDMTuHOB/wqbcuiUHKlbbeqweNSo/QG&#10;UK6Hh0vIwf4uIPVB8Ye42EKwuqluG62TEmkhV9qzPdCDbrZ5CtW79ruthruL2WRy6COxKLqnrG8y&#10;acO6khezKTkzAcQ8pQFJbF1V8mC2nIHeEqUF+lTjTfQx8VAT+zwSiTp/4xXHuIFQD07JNLppE6eR&#10;iZ/j1Cf4o4T9pmcNdZJfxJB4tbHVy9ozbwcOByduGypwBwHX4Im0NAgtIj7QEZEuuR0lzmrrf/3t&#10;PvoTl8jKWUdLQJP/3IGXnOlvhlh2mU+ncWuSMp19KUjxry2b1xaza1eWniWnlXciidEf9UFU3rbP&#10;tK/LWJVMYATVHjAelRUOy0kbL+RymdxoUxzgnXl0IiaP0EVon/pn8G7kFhIt7+1hYWD+jk2Db4w0&#10;drlDq5pEtROu9HpRoS1L7zj+EeIav9aT1+m/tfgNAAD//wMAUEsDBBQABgAIAAAAIQC4xv/p3wAA&#10;AAoBAAAPAAAAZHJzL2Rvd25yZXYueG1sTI9NT4NAEIbvJv6HzZh4axdIpC2yNH5gvNra6HVhR8Cy&#10;s8huKf57x5MeZ+bJO8+bb2fbiwlH3zlSEC8jEEi1Mx01Cg6vT4s1CB80Gd07QgXf6GFbXF7kOjPu&#10;TDuc9qERHEI+0wraEIZMSl+3aLVfugGJbx9utDrwODbSjPrM4baXSRSl0uqO+EOrB3xosT7uT1bB&#10;W/VeutIepmPy8vVcxvefg1w/KnV9Nd/dggg4hz8YfvVZHQp2qtyJjBe9gkW8umFUQbJJQTCwWUUJ&#10;iIoXcZSCLHL5v0LxAwAA//8DAFBLAQItABQABgAIAAAAIQC2gziS/gAAAOEBAAATAAAAAAAAAAAA&#10;AAAAAAAAAABbQ29udGVudF9UeXBlc10ueG1sUEsBAi0AFAAGAAgAAAAhADj9If/WAAAAlAEAAAsA&#10;AAAAAAAAAAAAAAAALwEAAF9yZWxzLy5yZWxzUEsBAi0AFAAGAAgAAAAhAMN/NNp3AgAA/wQAAA4A&#10;AAAAAAAAAAAAAAAALgIAAGRycy9lMm9Eb2MueG1sUEsBAi0AFAAGAAgAAAAhALjG/+nfAAAACgEA&#10;AA8AAAAAAAAAAAAAAAAA0QQAAGRycy9kb3ducmV2LnhtbFBLBQYAAAAABAAEAPMAAADdBQAAAAA=&#10;" fillcolor="#d8d8d8 [2732]" strokecolor="black [3213]" strokeweight="2pt">
                <v:textbox>
                  <w:txbxContent>
                    <w:p w14:paraId="683769FF" w14:textId="77777777" w:rsidR="00E6745B" w:rsidRPr="008B77C7" w:rsidRDefault="00E6745B" w:rsidP="00E6745B">
                      <w:pPr>
                        <w:jc w:val="center"/>
                        <w:rPr>
                          <w:b/>
                        </w:rPr>
                      </w:pPr>
                      <w:r w:rsidRPr="00F95B1D">
                        <w:rPr>
                          <w:b/>
                          <w:u w:val="single"/>
                        </w:rPr>
                        <w:t xml:space="preserve">Stage </w:t>
                      </w:r>
                      <w:r>
                        <w:rPr>
                          <w:b/>
                          <w:u w:val="single"/>
                        </w:rPr>
                        <w:t>3</w:t>
                      </w:r>
                      <w:r w:rsidRPr="00F95B1D">
                        <w:rPr>
                          <w:b/>
                          <w:u w:val="single"/>
                        </w:rPr>
                        <w:t>:</w:t>
                      </w:r>
                      <w:r>
                        <w:rPr>
                          <w:b/>
                          <w:u w:val="single"/>
                        </w:rPr>
                        <w:t xml:space="preserve"> </w:t>
                      </w:r>
                      <w:r>
                        <w:rPr>
                          <w:b/>
                          <w:szCs w:val="24"/>
                        </w:rPr>
                        <w:t>Where all other avenues have been exhausted and support is not working, we will enforce attendance through statutory intervention. Where there is no improvements within four weeks following the Attendance Plan, parents will be notified that the matter has been referred to the Education Welfare Service (Letter 3). This stage leaves parents at risk of a Penalty Notice and/or Legal Action</w:t>
                      </w:r>
                    </w:p>
                  </w:txbxContent>
                </v:textbox>
                <w10:wrap anchorx="margin"/>
              </v:shape>
            </w:pict>
          </mc:Fallback>
        </mc:AlternateContent>
      </w:r>
    </w:p>
    <w:p w14:paraId="7FA3B196" w14:textId="77777777" w:rsidR="00E6745B" w:rsidRPr="00F95B1D" w:rsidRDefault="00E6745B" w:rsidP="00E6745B">
      <w:pPr>
        <w:rPr>
          <w:rFonts w:cstheme="minorHAnsi"/>
        </w:rPr>
      </w:pPr>
    </w:p>
    <w:p w14:paraId="45E0C9B8" w14:textId="77777777" w:rsidR="00E6745B" w:rsidRPr="00F95B1D" w:rsidRDefault="00E6745B" w:rsidP="00E6745B">
      <w:pPr>
        <w:rPr>
          <w:rFonts w:cstheme="minorHAnsi"/>
        </w:rPr>
      </w:pPr>
    </w:p>
    <w:p w14:paraId="5BA765FE" w14:textId="77777777" w:rsidR="00E6745B" w:rsidRPr="00F95B1D" w:rsidRDefault="00E6745B" w:rsidP="00E6745B">
      <w:pPr>
        <w:rPr>
          <w:rFonts w:cstheme="minorHAnsi"/>
        </w:rPr>
      </w:pPr>
    </w:p>
    <w:p w14:paraId="4000AC6C" w14:textId="0754EB98" w:rsidR="00E6745B" w:rsidRPr="00F95B1D" w:rsidRDefault="00577822" w:rsidP="00E6745B">
      <w:pPr>
        <w:rPr>
          <w:rFonts w:cstheme="minorHAnsi"/>
        </w:rPr>
      </w:pPr>
      <w:r w:rsidRPr="00F95B1D">
        <w:rPr>
          <w:rFonts w:cstheme="minorHAnsi"/>
          <w:noProof/>
          <w:color w:val="000000" w:themeColor="text1"/>
          <w:lang w:eastAsia="en-GB"/>
        </w:rPr>
        <mc:AlternateContent>
          <mc:Choice Requires="wps">
            <w:drawing>
              <wp:anchor distT="0" distB="0" distL="114300" distR="114300" simplePos="0" relativeHeight="251658273" behindDoc="0" locked="0" layoutInCell="1" allowOverlap="1" wp14:anchorId="207A92A1" wp14:editId="352D68D9">
                <wp:simplePos x="0" y="0"/>
                <wp:positionH relativeFrom="column">
                  <wp:posOffset>2576195</wp:posOffset>
                </wp:positionH>
                <wp:positionV relativeFrom="paragraph">
                  <wp:posOffset>142240</wp:posOffset>
                </wp:positionV>
                <wp:extent cx="266700" cy="167640"/>
                <wp:effectExtent l="38100" t="0" r="0" b="41910"/>
                <wp:wrapNone/>
                <wp:docPr id="5" name="Arrow: Down 5"/>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6AB0" id="Arrow: Down 5" o:spid="_x0000_s1026" type="#_x0000_t67" style="position:absolute;margin-left:202.85pt;margin-top:11.2pt;width:21pt;height:13.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XNPGruAAAAAJAQAADwAAAGRycy9kb3ducmV2Lnht&#10;bEyPz06DQBCH7ya+w2ZMvNmlBClBlsY09mBSY4o+wJYdgcjOIru0tE/veKq3+fPlN98U69n24oij&#10;7xwpWC4iEEi1Mx01Cj4/tg8ZCB80Gd07QgVn9LAub28KnRt3oj0eq9AIDiGfawVtCEMupa9btNov&#10;3IDEuy83Wh24HRtpRn3icNvLOIpSaXVHfKHVA25arL+rySr4Sd/Ty2Y3vVz2u3PsumW1fXutlLq/&#10;m5+fQAScwxWGP31Wh5KdDm4i40WvIIkeV4wqiOMEBANJsuLBgYssA1kW8v8H5S8AAAD//wMAUEsB&#10;Ai0AFAAGAAgAAAAhALaDOJL+AAAA4QEAABMAAAAAAAAAAAAAAAAAAAAAAFtDb250ZW50X1R5cGVz&#10;XS54bWxQSwECLQAUAAYACAAAACEAOP0h/9YAAACUAQAACwAAAAAAAAAAAAAAAAAvAQAAX3JlbHMv&#10;LnJlbHNQSwECLQAUAAYACAAAACEAv+C2x2ACAADaBAAADgAAAAAAAAAAAAAAAAAuAgAAZHJzL2Uy&#10;b0RvYy54bWxQSwECLQAUAAYACAAAACEAXNPGruAAAAAJAQAADwAAAAAAAAAAAAAAAAC6BAAAZHJz&#10;L2Rvd25yZXYueG1sUEsFBgAAAAAEAAQA8wAAAMcFAAAAAA==&#10;" adj="10800" fillcolor="#d8d8d8 [2732]" strokecolor="black [3213]" strokeweight="2pt"/>
            </w:pict>
          </mc:Fallback>
        </mc:AlternateContent>
      </w:r>
      <w:r w:rsidR="00E6745B" w:rsidRPr="00F95B1D">
        <w:rPr>
          <w:rFonts w:cstheme="minorHAnsi"/>
          <w:noProof/>
          <w:color w:val="000000" w:themeColor="text1"/>
          <w:lang w:eastAsia="en-GB"/>
        </w:rPr>
        <mc:AlternateContent>
          <mc:Choice Requires="wps">
            <w:drawing>
              <wp:anchor distT="0" distB="0" distL="114300" distR="114300" simplePos="0" relativeHeight="251658269" behindDoc="0" locked="0" layoutInCell="1" allowOverlap="1" wp14:anchorId="3861D153" wp14:editId="135A6FB7">
                <wp:simplePos x="0" y="0"/>
                <wp:positionH relativeFrom="margin">
                  <wp:posOffset>-104509</wp:posOffset>
                </wp:positionH>
                <wp:positionV relativeFrom="paragraph">
                  <wp:posOffset>303013</wp:posOffset>
                </wp:positionV>
                <wp:extent cx="6202447" cy="554460"/>
                <wp:effectExtent l="12700" t="12700" r="8255" b="17145"/>
                <wp:wrapNone/>
                <wp:docPr id="63" name="Flowchart: Alternate Process 63"/>
                <wp:cNvGraphicFramePr/>
                <a:graphic xmlns:a="http://schemas.openxmlformats.org/drawingml/2006/main">
                  <a:graphicData uri="http://schemas.microsoft.com/office/word/2010/wordprocessingShape">
                    <wps:wsp>
                      <wps:cNvSpPr/>
                      <wps:spPr>
                        <a:xfrm>
                          <a:off x="0" y="0"/>
                          <a:ext cx="6202447" cy="554460"/>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279BDDB8" w14:textId="23F9C0B0" w:rsidR="00E6745B" w:rsidRPr="00F95B1D" w:rsidRDefault="00E6745B" w:rsidP="00E6745B">
                            <w:pPr>
                              <w:jc w:val="center"/>
                              <w:rPr>
                                <w:b/>
                                <w:szCs w:val="24"/>
                              </w:rPr>
                            </w:pPr>
                            <w:r w:rsidRPr="00F95B1D">
                              <w:rPr>
                                <w:b/>
                                <w:szCs w:val="24"/>
                                <w:u w:val="single"/>
                              </w:rPr>
                              <w:t xml:space="preserve">Stage </w:t>
                            </w:r>
                            <w:r>
                              <w:rPr>
                                <w:b/>
                                <w:szCs w:val="24"/>
                                <w:u w:val="single"/>
                              </w:rPr>
                              <w:t>4</w:t>
                            </w:r>
                            <w:r w:rsidRPr="00F95B1D">
                              <w:rPr>
                                <w:b/>
                                <w:szCs w:val="24"/>
                                <w:u w:val="single"/>
                              </w:rPr>
                              <w:t>:</w:t>
                            </w:r>
                            <w:r w:rsidRPr="00F95B1D">
                              <w:rPr>
                                <w:b/>
                                <w:szCs w:val="24"/>
                              </w:rPr>
                              <w:t xml:space="preserve"> </w:t>
                            </w:r>
                            <w:r w:rsidRPr="00182452">
                              <w:rPr>
                                <w:b/>
                                <w:bCs/>
                              </w:rPr>
                              <w:t>A Penalty Notice will be issued by the Local Authority at the point which 10 sessions (5 days) are recorded as unauthorised absence (“O” code, U code or “G” code) within a 1</w:t>
                            </w:r>
                            <w:r w:rsidR="00577822">
                              <w:rPr>
                                <w:b/>
                                <w:bCs/>
                              </w:rPr>
                              <w:t>0</w:t>
                            </w:r>
                            <w:r w:rsidRPr="00182452">
                              <w:rPr>
                                <w:b/>
                                <w:bCs/>
                              </w:rPr>
                              <w:t>-week period.</w:t>
                            </w:r>
                          </w:p>
                          <w:p w14:paraId="2195B370" w14:textId="77777777" w:rsidR="00E6745B" w:rsidRDefault="00E6745B" w:rsidP="00E6745B">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1D153" id="Flowchart: Alternate Process 63" o:spid="_x0000_s1045" type="#_x0000_t176" style="position:absolute;margin-left:-8.25pt;margin-top:23.85pt;width:488.4pt;height:43.6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IJdgIAAP4EAAAOAAAAZHJzL2Uyb0RvYy54bWysVMlu2zAQvRfoPxC8N5IMOYthOTAcpCiQ&#10;JgaSIucxRVoCuJWkLaVf3yEl23HaU9ELNcPZH99oftsrSfbc+dboihYXOSVcM1O3elvRHy/3X64p&#10;8QF0DdJoXtE37unt4vOneWdnfGIaI2vuCCbRftbZijYh2FmWedZwBf7CWK7RKIxTEFB126x20GF2&#10;JbNJnl9mnXG1dYZx7/H2bjDSRcovBGfhSQjPA5EVxd5COl06N/HMFnOYbR3YpmVjG/APXShoNRY9&#10;prqDAGTn2j9SqZY5440IF8yozAjRMp5mwGmK/MM0zw1YnmZBcLw9wuT/X1r2uH+2a4cwdNbPPIpx&#10;il44Fb/YH+kTWG9HsHgfCMPLy0k+KcsrShjaptOyvExoZqdo63z4yo0iUaiokKZbNeDCUgbuNAS+&#10;Ht4tAQf7Bx+wDYw/xMUOvJFtfd9KmZTICr6SjuwB33OzLVKo3Knvph7urqd5fugjkSi6p6xnmaQm&#10;XUUn0xKdCQMknpAQUFS2rqjXW0pAbpHRLLhU4yz6mHioGfoi8gg7P/OKY9yBbwanZBrdpI7T8ETP&#10;ceoT+lEK/aYnLXZS3MSQeLUx9dvaEWcGCnvL7lss8AA+rMEhZ3EQ3MPwhEdEuqJmlChpjPv1t/vo&#10;j1RCKyUd7gBO/nMHjlMiv2kk2U1RlnFpklJOryaouPeWzXuL3qmVwWcpcOMtS2L0D/IgCmfUK67r&#10;MlZFE2iGtQeMR2UVht3EhWd8uUxuuCgWwoN+tiwmj9BFaF/6V3B25FZAVj6aw77A7AObBt8Yqc1y&#10;F4xoE9VOuOLrRQWXLL3j+EOIW/xeT16n39biNwAAAP//AwBQSwMEFAAGAAgAAAAhAP/mDxDgAAAA&#10;CgEAAA8AAABkcnMvZG93bnJldi54bWxMj8tOwzAQRfdI/IM1SOxaOy1NS4hT8QhiC6WCrZMMSWg8&#10;DrGbhr9nWMFydI/uPZNuJ9uJEQffOtIQzRUIpNJVLdUa9q+Psw0IHwxVpnOEGr7RwzY7P0tNUrkT&#10;veC4C7XgEvKJ0dCE0CdS+rJBa/zc9UicfbjBmsDnUMtqMCcut51cKBVLa1rihcb0eN9gedgdrYa3&#10;4j13ud2Ph8Xz11Me3X32cvOg9eXFdHsDIuAU/mD41Wd1yNipcEeqvOg0zKJ4xaiGq/UaBAPXsVqC&#10;KJhcrhTILJX/X8h+AAAA//8DAFBLAQItABQABgAIAAAAIQC2gziS/gAAAOEBAAATAAAAAAAAAAAA&#10;AAAAAAAAAABbQ29udGVudF9UeXBlc10ueG1sUEsBAi0AFAAGAAgAAAAhADj9If/WAAAAlAEAAAsA&#10;AAAAAAAAAAAAAAAALwEAAF9yZWxzLy5yZWxzUEsBAi0AFAAGAAgAAAAhABYvsgl2AgAA/gQAAA4A&#10;AAAAAAAAAAAAAAAALgIAAGRycy9lMm9Eb2MueG1sUEsBAi0AFAAGAAgAAAAhAP/mDxDgAAAACgEA&#10;AA8AAAAAAAAAAAAAAAAA0AQAAGRycy9kb3ducmV2LnhtbFBLBQYAAAAABAAEAPMAAADdBQAAAAA=&#10;" fillcolor="#d8d8d8 [2732]" strokecolor="black [3213]" strokeweight="2pt">
                <v:textbox>
                  <w:txbxContent>
                    <w:p w14:paraId="279BDDB8" w14:textId="23F9C0B0" w:rsidR="00E6745B" w:rsidRPr="00F95B1D" w:rsidRDefault="00E6745B" w:rsidP="00E6745B">
                      <w:pPr>
                        <w:jc w:val="center"/>
                        <w:rPr>
                          <w:b/>
                          <w:szCs w:val="24"/>
                        </w:rPr>
                      </w:pPr>
                      <w:r w:rsidRPr="00F95B1D">
                        <w:rPr>
                          <w:b/>
                          <w:szCs w:val="24"/>
                          <w:u w:val="single"/>
                        </w:rPr>
                        <w:t xml:space="preserve">Stage </w:t>
                      </w:r>
                      <w:r>
                        <w:rPr>
                          <w:b/>
                          <w:szCs w:val="24"/>
                          <w:u w:val="single"/>
                        </w:rPr>
                        <w:t>4</w:t>
                      </w:r>
                      <w:r w:rsidRPr="00F95B1D">
                        <w:rPr>
                          <w:b/>
                          <w:szCs w:val="24"/>
                          <w:u w:val="single"/>
                        </w:rPr>
                        <w:t>:</w:t>
                      </w:r>
                      <w:r w:rsidRPr="00F95B1D">
                        <w:rPr>
                          <w:b/>
                          <w:szCs w:val="24"/>
                        </w:rPr>
                        <w:t xml:space="preserve"> </w:t>
                      </w:r>
                      <w:r w:rsidRPr="00182452">
                        <w:rPr>
                          <w:b/>
                          <w:bCs/>
                        </w:rPr>
                        <w:t>A Penalty Notice will be issued by the Local Authority at the point which 10 sessions (5 days) are recorded as unauthorised absence (“O” code, U code or “G” code) within a 1</w:t>
                      </w:r>
                      <w:r w:rsidR="00577822">
                        <w:rPr>
                          <w:b/>
                          <w:bCs/>
                        </w:rPr>
                        <w:t>0</w:t>
                      </w:r>
                      <w:r w:rsidRPr="00182452">
                        <w:rPr>
                          <w:b/>
                          <w:bCs/>
                        </w:rPr>
                        <w:t>-week period.</w:t>
                      </w:r>
                    </w:p>
                    <w:p w14:paraId="2195B370" w14:textId="77777777" w:rsidR="00E6745B" w:rsidRDefault="00E6745B" w:rsidP="00E6745B">
                      <w:pPr>
                        <w:jc w:val="center"/>
                        <w:rPr>
                          <w:b/>
                          <w:sz w:val="24"/>
                          <w:szCs w:val="24"/>
                        </w:rPr>
                      </w:pPr>
                    </w:p>
                  </w:txbxContent>
                </v:textbox>
                <w10:wrap anchorx="margin"/>
              </v:shape>
            </w:pict>
          </mc:Fallback>
        </mc:AlternateContent>
      </w:r>
    </w:p>
    <w:p w14:paraId="74E37B54" w14:textId="77777777" w:rsidR="00E6745B" w:rsidRPr="00F95B1D" w:rsidRDefault="00E6745B" w:rsidP="00E6745B">
      <w:pPr>
        <w:rPr>
          <w:rFonts w:cstheme="minorHAnsi"/>
        </w:rPr>
      </w:pPr>
    </w:p>
    <w:p w14:paraId="55FF4C63" w14:textId="77777777" w:rsidR="00E6745B" w:rsidRDefault="00E6745B" w:rsidP="00E6745B">
      <w:pPr>
        <w:rPr>
          <w:rFonts w:cstheme="minorHAnsi"/>
        </w:rPr>
      </w:pPr>
      <w:r w:rsidRPr="00F95B1D">
        <w:rPr>
          <w:rFonts w:cstheme="minorHAnsi"/>
          <w:noProof/>
          <w:color w:val="000000" w:themeColor="text1"/>
          <w:lang w:eastAsia="en-GB"/>
        </w:rPr>
        <mc:AlternateContent>
          <mc:Choice Requires="wps">
            <w:drawing>
              <wp:anchor distT="0" distB="0" distL="114300" distR="114300" simplePos="0" relativeHeight="251658268" behindDoc="0" locked="0" layoutInCell="1" allowOverlap="1" wp14:anchorId="5A7B0372" wp14:editId="3C400D12">
                <wp:simplePos x="0" y="0"/>
                <wp:positionH relativeFrom="column">
                  <wp:posOffset>2571115</wp:posOffset>
                </wp:positionH>
                <wp:positionV relativeFrom="paragraph">
                  <wp:posOffset>276321</wp:posOffset>
                </wp:positionV>
                <wp:extent cx="266700" cy="167640"/>
                <wp:effectExtent l="38100" t="0" r="0" b="41910"/>
                <wp:wrapNone/>
                <wp:docPr id="62" name="Arrow: Down 62"/>
                <wp:cNvGraphicFramePr/>
                <a:graphic xmlns:a="http://schemas.openxmlformats.org/drawingml/2006/main">
                  <a:graphicData uri="http://schemas.microsoft.com/office/word/2010/wordprocessingShape">
                    <wps:wsp>
                      <wps:cNvSpPr/>
                      <wps:spPr>
                        <a:xfrm>
                          <a:off x="0" y="0"/>
                          <a:ext cx="266700" cy="167640"/>
                        </a:xfrm>
                        <a:prstGeom prst="downArrow">
                          <a:avLst/>
                        </a:prstGeom>
                        <a:solidFill>
                          <a:schemeClr val="bg1">
                            <a:lumMod val="85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E644" id="Arrow: Down 62" o:spid="_x0000_s1026" type="#_x0000_t67" style="position:absolute;margin-left:202.45pt;margin-top:21.75pt;width:21pt;height:1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HYAIAANoEAAAOAAAAZHJzL2Uyb0RvYy54bWysVE1v2zAMvQ/YfxB0Xx0HadoGdYqgRYcB&#10;XRugHXpWZCk2IIkapcTpfv0o2flot9Owi0KK1CP5/Jjrm501bKswtOAqXp6NOFNOQt26dcV/vNx/&#10;ueQsROFqYcCpir+pwG/mnz9dd36mxtCAqRUyAnFh1vmKNzH6WVEE2Sgrwhl45SioAa2I5OK6qFF0&#10;hG5NMR6NpkUHWHsEqUKg27s+yOcZX2sl45PWQUVmKk69xXxiPlfpLObXYrZG4ZtWDm2If+jCitZR&#10;0QPUnYiCbbD9A8q2EiGAjmcSbAFat1LlGWiacvRhmudGeJVnIXKCP9AU/h+sfNw++yUSDZ0Ps0Bm&#10;mmKn0aZf6o/tMllvB7LULjJJl+Pp9GJElEoKldOL6SSTWRwfewzxqwLLklHxGjq3QIQu8yS2DyFS&#10;Vcrf56WCAUxb37fGZCeJQN0aZFtBn2+1LvNTs7Hfoe7vLs9H1EOPkzWT0jPqOyTjWEcdn09yw4J0&#10;po2I1Lv1dcWDW3MmzJoELCPmGu9eH4D7mnFX7iuedpvGuBOh6ZMywJBmXJpGZTUOUx/JTtYK6rcl&#10;MoRensHL+5bQHkSIS4GkR6KZdiw+0aEN0CgwWJw1gL/+dp/ySSYU5awjfdOYPzcCFWfmmyMBXZUT&#10;+mIsZmdyfjEmB08jq9OI29hboG9Q0jZ7mc2UH83e1Aj2lVZxkapSSDhJtXtCB+c29ntHyyzVYpHT&#10;aAm8iA/u2csEnnhKPL7sXgX6QTiRFPcI+10Qsw/S6XPTSweLTQTdZl0deSU5JIcWKAtjWPa0oad+&#10;zjr+Jc1/AwAA//8DAFBLAwQUAAYACAAAACEAeqDv3OAAAAAJAQAADwAAAGRycy9kb3ducmV2Lnht&#10;bEyPz06DQBCH7ya+w2ZMvNmlFYlQlsY09mBS0xR9gC07BSI7i+zS0j6940lv8+fLb77JV5PtxAkH&#10;3zpSMJ9FIJAqZ1qqFXx+bB6eQfigyejOESq4oIdVcXuT68y4M+3xVIZacAj5TCtoQugzKX3VoNV+&#10;5nok3h3dYHXgdqilGfSZw20nF1GUSKtb4guN7nHdYPVVjlbBd7JLruvt+Hrdby8L187LzftbqdT9&#10;3fSyBBFwCn8w/OqzOhTsdHAjGS86BXEUp4xy8fgEgoE4TnhwUJCkKcgil/8/KH4AAAD//wMAUEsB&#10;Ai0AFAAGAAgAAAAhALaDOJL+AAAA4QEAABMAAAAAAAAAAAAAAAAAAAAAAFtDb250ZW50X1R5cGVz&#10;XS54bWxQSwECLQAUAAYACAAAACEAOP0h/9YAAACUAQAACwAAAAAAAAAAAAAAAAAvAQAAX3JlbHMv&#10;LnJlbHNQSwECLQAUAAYACAAAACEAv+C2x2ACAADaBAAADgAAAAAAAAAAAAAAAAAuAgAAZHJzL2Uy&#10;b0RvYy54bWxQSwECLQAUAAYACAAAACEAeqDv3OAAAAAJAQAADwAAAAAAAAAAAAAAAAC6BAAAZHJz&#10;L2Rvd25yZXYueG1sUEsFBgAAAAAEAAQA8wAAAMcFAAAAAA==&#10;" adj="10800" fillcolor="#d8d8d8 [2732]" strokecolor="black [3213]" strokeweight="2pt"/>
            </w:pict>
          </mc:Fallback>
        </mc:AlternateContent>
      </w:r>
    </w:p>
    <w:p w14:paraId="3E224A02" w14:textId="77777777" w:rsidR="00E6745B" w:rsidRPr="00F95B1D" w:rsidRDefault="00E6745B" w:rsidP="00E6745B">
      <w:pPr>
        <w:rPr>
          <w:rFonts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8267" behindDoc="0" locked="0" layoutInCell="1" allowOverlap="1" wp14:anchorId="00425185" wp14:editId="6EFC46C8">
                <wp:simplePos x="0" y="0"/>
                <wp:positionH relativeFrom="margin">
                  <wp:posOffset>-44450</wp:posOffset>
                </wp:positionH>
                <wp:positionV relativeFrom="paragraph">
                  <wp:posOffset>170180</wp:posOffset>
                </wp:positionV>
                <wp:extent cx="6202680" cy="796925"/>
                <wp:effectExtent l="0" t="0" r="26670" b="22225"/>
                <wp:wrapNone/>
                <wp:docPr id="51" name="Flowchart: Alternate Process 51"/>
                <wp:cNvGraphicFramePr/>
                <a:graphic xmlns:a="http://schemas.openxmlformats.org/drawingml/2006/main">
                  <a:graphicData uri="http://schemas.microsoft.com/office/word/2010/wordprocessingShape">
                    <wps:wsp>
                      <wps:cNvSpPr/>
                      <wps:spPr>
                        <a:xfrm>
                          <a:off x="0" y="0"/>
                          <a:ext cx="6202680" cy="796925"/>
                        </a:xfrm>
                        <a:prstGeom prst="flowChartAlternateProcess">
                          <a:avLst/>
                        </a:prstGeom>
                        <a:solidFill>
                          <a:schemeClr val="bg1">
                            <a:lumMod val="85000"/>
                          </a:schemeClr>
                        </a:solidFill>
                        <a:ln w="25400" cap="flat" cmpd="sng" algn="ctr">
                          <a:solidFill>
                            <a:schemeClr val="tx1"/>
                          </a:solidFill>
                          <a:prstDash val="solid"/>
                        </a:ln>
                        <a:effectLst/>
                      </wps:spPr>
                      <wps:txbx>
                        <w:txbxContent>
                          <w:p w14:paraId="47D2FD8E" w14:textId="77777777" w:rsidR="00E6745B" w:rsidRPr="00F95B1D" w:rsidRDefault="00E6745B" w:rsidP="00E6745B">
                            <w:pPr>
                              <w:jc w:val="center"/>
                              <w:rPr>
                                <w:b/>
                              </w:rPr>
                            </w:pPr>
                            <w:r w:rsidRPr="00F95B1D">
                              <w:rPr>
                                <w:b/>
                                <w:u w:val="single"/>
                              </w:rPr>
                              <w:t xml:space="preserve">Stage </w:t>
                            </w:r>
                            <w:r>
                              <w:rPr>
                                <w:b/>
                                <w:u w:val="single"/>
                              </w:rPr>
                              <w:t>5</w:t>
                            </w:r>
                            <w:r w:rsidRPr="00F95B1D">
                              <w:rPr>
                                <w:b/>
                                <w:u w:val="single"/>
                              </w:rPr>
                              <w:t>:</w:t>
                            </w:r>
                            <w:r w:rsidRPr="00F95B1D">
                              <w:rPr>
                                <w:b/>
                              </w:rPr>
                              <w:t xml:space="preserve"> Attendance will continue to be monitored</w:t>
                            </w:r>
                            <w:r>
                              <w:rPr>
                                <w:b/>
                              </w:rPr>
                              <w:t xml:space="preserve"> for improvement. If after improvements beyond the four-week review window, there is a decline in attendance, the school has the discretion to review attendance proceedings from the relevant stage based on prior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5185" id="Flowchart: Alternate Process 51" o:spid="_x0000_s1046" type="#_x0000_t176" style="position:absolute;margin-left:-3.5pt;margin-top:13.4pt;width:488.4pt;height:62.7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BbdQIAAP4EAAAOAAAAZHJzL2Uyb0RvYy54bWysVN1P2zAQf5+0/8Hy+0gatQUqUlQVMU1i&#10;UAkmnq+O00Ty185uE/bX7+yEFtiepr04d77vn3+Xq+teK3aQ6FtrSj45yzmTRtiqNbuS/3i6/XLB&#10;mQ9gKlDWyJK/SM+vl58/XXVuIQvbWFVJZJTE+EXnSt6E4BZZ5kUjNfgz66QhY21RQyAVd1mF0FF2&#10;rbIiz+dZZ7FyaIX0nm5vBiNfpvx1LUV4qGsvA1Mlp95COjGd23hmyytY7BBc04qxDfiHLjS0hooe&#10;U91AALbH9o9UuhVova3DmbA6s3XdCplmoGkm+YdpHhtwMs1C4Hh3hMn/v7Ti/vDoNkgwdM4vPIlx&#10;ir5GHb/UH+sTWC9HsGQfmKDLeZEX8wvCVJDt/HJ+Wcwimtkp2qEPX6XVLAolr5Xt1g1gWKkg0UCQ&#10;m+HdEnBwuPNhiH+Nix14q9rqtlUqKZEVcq2QHYDec7ubpFC1199tNdxdzPI8vSr1kUgU3VNX7zIp&#10;w7qSF7MpOTMBRLxaQSBRu6rk3uw4A7UjRouAqca76GPioWboJ+Pk77ziGDfgm8EpmUY3ZeI0MtFz&#10;nPqEfpRCv+1ZS50UaZZ4tbXVywYZ2oHC3onblgrcgQ8bQOIsDUJ7GB7oiEiX3I4SZ43FX3+7j/5E&#10;JbJy1tEO0OQ/94CSM/XNEMkuJ9NpXJqkTGfn1A3Dt5btW4vZ67WlZ5nQxjuRxOgf1KtYo9XPtK6r&#10;WJVMYATVHjAelXUYdpMWXsjVKrnRojgId+bRiZg8QhehfeqfAd3IrUCsvLev+wKLD2wafGOksat9&#10;sHWbqHbClRgSFVqyxJXxhxC3+K2evE6/reVvAAAA//8DAFBLAwQUAAYACAAAACEADOabxN8AAAAJ&#10;AQAADwAAAGRycy9kb3ducmV2LnhtbEyPzU7DMBCE70i8g7VI3FqnQYQ2xKn4CeJaStVenXhJQuN1&#10;iN00vD3LCW47mtHsfNl6sp0YcfCtIwWLeQQCqXKmpVrB7v1ltgThgyajO0eo4Bs9rPPLi0ynxp3p&#10;DcdtqAWXkE+1giaEPpXSVw1a7eeuR2Lvww1WB5ZDLc2gz1xuOxlHUSKtbok/NLrHpwar4/ZkFezL&#10;Q+EKuxuP8ebrtVg8fvZy+azU9dX0cA8i4BT+wvA7n6dDzptKdyLjRadgdscoQUGcMAH7q2TFR8nB&#10;2/gGZJ7J/wT5DwAAAP//AwBQSwECLQAUAAYACAAAACEAtoM4kv4AAADhAQAAEwAAAAAAAAAAAAAA&#10;AAAAAAAAW0NvbnRlbnRfVHlwZXNdLnhtbFBLAQItABQABgAIAAAAIQA4/SH/1gAAAJQBAAALAAAA&#10;AAAAAAAAAAAAAC8BAABfcmVscy8ucmVsc1BLAQItABQABgAIAAAAIQD02YBbdQIAAP4EAAAOAAAA&#10;AAAAAAAAAAAAAC4CAABkcnMvZTJvRG9jLnhtbFBLAQItABQABgAIAAAAIQAM5pvE3wAAAAkBAAAP&#10;AAAAAAAAAAAAAAAAAM8EAABkcnMvZG93bnJldi54bWxQSwUGAAAAAAQABADzAAAA2wUAAAAA&#10;" fillcolor="#d8d8d8 [2732]" strokecolor="black [3213]" strokeweight="2pt">
                <v:textbox>
                  <w:txbxContent>
                    <w:p w14:paraId="47D2FD8E" w14:textId="77777777" w:rsidR="00E6745B" w:rsidRPr="00F95B1D" w:rsidRDefault="00E6745B" w:rsidP="00E6745B">
                      <w:pPr>
                        <w:jc w:val="center"/>
                        <w:rPr>
                          <w:b/>
                        </w:rPr>
                      </w:pPr>
                      <w:r w:rsidRPr="00F95B1D">
                        <w:rPr>
                          <w:b/>
                          <w:u w:val="single"/>
                        </w:rPr>
                        <w:t xml:space="preserve">Stage </w:t>
                      </w:r>
                      <w:r>
                        <w:rPr>
                          <w:b/>
                          <w:u w:val="single"/>
                        </w:rPr>
                        <w:t>5</w:t>
                      </w:r>
                      <w:r w:rsidRPr="00F95B1D">
                        <w:rPr>
                          <w:b/>
                          <w:u w:val="single"/>
                        </w:rPr>
                        <w:t>:</w:t>
                      </w:r>
                      <w:r w:rsidRPr="00F95B1D">
                        <w:rPr>
                          <w:b/>
                        </w:rPr>
                        <w:t xml:space="preserve"> Attendance will continue to be monitored</w:t>
                      </w:r>
                      <w:r>
                        <w:rPr>
                          <w:b/>
                        </w:rPr>
                        <w:t xml:space="preserve"> for improvement. If after improvements beyond the four-week review window, there is a decline in attendance, the school has the discretion to review attendance proceedings from the relevant stage based on prior intervention.</w:t>
                      </w:r>
                    </w:p>
                  </w:txbxContent>
                </v:textbox>
                <w10:wrap anchorx="margin"/>
              </v:shape>
            </w:pict>
          </mc:Fallback>
        </mc:AlternateContent>
      </w:r>
    </w:p>
    <w:p w14:paraId="447DF29D" w14:textId="77777777" w:rsidR="00E6745B" w:rsidRDefault="00E6745B" w:rsidP="00E6745B">
      <w:pPr>
        <w:rPr>
          <w:rFonts w:cstheme="minorHAnsi"/>
        </w:rPr>
      </w:pPr>
    </w:p>
    <w:p w14:paraId="2ED13A3E" w14:textId="77777777" w:rsidR="00E6745B" w:rsidRDefault="00E6745B" w:rsidP="00E6745B">
      <w:pPr>
        <w:pStyle w:val="ListParagraph"/>
        <w:spacing w:line="240" w:lineRule="auto"/>
        <w:ind w:left="0"/>
        <w:rPr>
          <w:b/>
          <w:szCs w:val="24"/>
          <w:u w:val="single"/>
        </w:rPr>
      </w:pPr>
    </w:p>
    <w:p w14:paraId="2BB421C2" w14:textId="77777777" w:rsidR="00E6745B" w:rsidRDefault="00E6745B" w:rsidP="00E6745B">
      <w:pPr>
        <w:pStyle w:val="ListParagraph"/>
        <w:spacing w:line="240" w:lineRule="auto"/>
        <w:ind w:left="0"/>
        <w:jc w:val="center"/>
        <w:rPr>
          <w:b/>
          <w:szCs w:val="24"/>
          <w:u w:val="single"/>
        </w:rPr>
      </w:pPr>
    </w:p>
    <w:p w14:paraId="7B25C69A" w14:textId="77777777" w:rsidR="008A6C51" w:rsidRDefault="008A6C51" w:rsidP="00E6745B">
      <w:pPr>
        <w:pStyle w:val="ListParagraph"/>
        <w:spacing w:line="240" w:lineRule="auto"/>
        <w:ind w:left="0"/>
        <w:jc w:val="center"/>
        <w:rPr>
          <w:b/>
          <w:szCs w:val="24"/>
          <w:u w:val="single"/>
        </w:rPr>
      </w:pPr>
    </w:p>
    <w:p w14:paraId="387FE306" w14:textId="7D59DAA4" w:rsidR="00E6745B" w:rsidRDefault="00E6745B" w:rsidP="00E6745B">
      <w:pPr>
        <w:pStyle w:val="ListParagraph"/>
        <w:spacing w:line="240" w:lineRule="auto"/>
        <w:ind w:left="0"/>
        <w:jc w:val="center"/>
        <w:rPr>
          <w:b/>
          <w:szCs w:val="24"/>
          <w:u w:val="single"/>
        </w:rPr>
      </w:pPr>
      <w:r w:rsidRPr="00F95B1D">
        <w:rPr>
          <w:b/>
          <w:szCs w:val="24"/>
          <w:u w:val="single"/>
        </w:rPr>
        <w:t xml:space="preserve">A second </w:t>
      </w:r>
      <w:r>
        <w:rPr>
          <w:b/>
          <w:szCs w:val="24"/>
          <w:u w:val="single"/>
        </w:rPr>
        <w:t>Fixed</w:t>
      </w:r>
      <w:r w:rsidRPr="00F95B1D">
        <w:rPr>
          <w:b/>
          <w:szCs w:val="24"/>
          <w:u w:val="single"/>
        </w:rPr>
        <w:t xml:space="preserve"> Penalty Notice could lead to automatic prosecution by the Local Authority under section 444 of the Education Act 1996.</w:t>
      </w:r>
    </w:p>
    <w:p w14:paraId="1D3524F7" w14:textId="77777777" w:rsidR="00E6745B" w:rsidRDefault="00E6745B" w:rsidP="00E6745B">
      <w:pPr>
        <w:pStyle w:val="ListParagraph"/>
        <w:spacing w:line="240" w:lineRule="auto"/>
        <w:ind w:left="0"/>
        <w:jc w:val="center"/>
        <w:rPr>
          <w:rFonts w:cstheme="minorHAnsi"/>
        </w:rPr>
      </w:pPr>
    </w:p>
    <w:p w14:paraId="1AD7CBA9" w14:textId="77777777" w:rsidR="00E6745B" w:rsidRDefault="00E6745B" w:rsidP="00E6745B">
      <w:pPr>
        <w:pStyle w:val="ListParagraph"/>
        <w:spacing w:line="240" w:lineRule="auto"/>
        <w:ind w:left="0"/>
        <w:rPr>
          <w:rFonts w:cstheme="minorHAnsi"/>
          <w:b/>
          <w:bCs/>
        </w:rPr>
      </w:pPr>
    </w:p>
    <w:p w14:paraId="63ACC126" w14:textId="77777777" w:rsidR="00E6745B" w:rsidRDefault="00E6745B" w:rsidP="00E6745B">
      <w:pPr>
        <w:pStyle w:val="ListParagraph"/>
        <w:spacing w:line="240" w:lineRule="auto"/>
        <w:ind w:left="0"/>
        <w:rPr>
          <w:rFonts w:cstheme="minorHAnsi"/>
          <w:b/>
          <w:bCs/>
        </w:rPr>
      </w:pPr>
    </w:p>
    <w:p w14:paraId="757AB5D4" w14:textId="77777777" w:rsidR="00E6745B" w:rsidRDefault="00E6745B" w:rsidP="00E6745B">
      <w:pPr>
        <w:pStyle w:val="ListParagraph"/>
        <w:spacing w:line="240" w:lineRule="auto"/>
        <w:ind w:left="0"/>
        <w:rPr>
          <w:rFonts w:cstheme="minorHAnsi"/>
          <w:b/>
          <w:bCs/>
        </w:rPr>
      </w:pPr>
    </w:p>
    <w:p w14:paraId="7F9E7CD9" w14:textId="77777777" w:rsidR="00E6745B" w:rsidRDefault="00E6745B" w:rsidP="00E6745B">
      <w:pPr>
        <w:pStyle w:val="ListParagraph"/>
        <w:spacing w:line="240" w:lineRule="auto"/>
        <w:ind w:left="0"/>
        <w:rPr>
          <w:rFonts w:cstheme="minorHAnsi"/>
          <w:b/>
          <w:bCs/>
        </w:rPr>
      </w:pPr>
      <w:r>
        <w:rPr>
          <w:rFonts w:cstheme="minorHAnsi"/>
          <w:b/>
          <w:bCs/>
        </w:rPr>
        <w:t>Attendance Meetings Agendas</w:t>
      </w:r>
    </w:p>
    <w:p w14:paraId="7E289454" w14:textId="77777777" w:rsidR="00E6745B" w:rsidRPr="00182452" w:rsidRDefault="00E6745B" w:rsidP="00E6745B">
      <w:pPr>
        <w:autoSpaceDE w:val="0"/>
        <w:autoSpaceDN w:val="0"/>
        <w:adjustRightInd w:val="0"/>
        <w:spacing w:after="0" w:line="240" w:lineRule="auto"/>
        <w:rPr>
          <w:rFonts w:cstheme="minorHAnsi"/>
          <w:color w:val="000000"/>
        </w:rPr>
      </w:pPr>
      <w:r w:rsidRPr="00182452">
        <w:rPr>
          <w:rFonts w:cstheme="minorHAnsi"/>
          <w:color w:val="000000"/>
        </w:rPr>
        <w:t xml:space="preserve">When the Internal School Attendance Panel (ISAP) Meetings happen they follow a set agenda: </w:t>
      </w:r>
    </w:p>
    <w:p w14:paraId="75CF5253"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 xml:space="preserve">Meeting date and time. </w:t>
      </w:r>
    </w:p>
    <w:p w14:paraId="2D962514"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 xml:space="preserve">Register of people in attendance. </w:t>
      </w:r>
    </w:p>
    <w:p w14:paraId="74192B88"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 xml:space="preserve">Identification of key reason for absence. </w:t>
      </w:r>
    </w:p>
    <w:p w14:paraId="04A7F440"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 xml:space="preserve">Outcomes wanted and why these outcomes are needed. </w:t>
      </w:r>
    </w:p>
    <w:p w14:paraId="3A51E7D5"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 xml:space="preserve">How these outcomes will be achieved and the impact of these outcomes on the attendance % </w:t>
      </w:r>
    </w:p>
    <w:p w14:paraId="7337B323"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Agreement of actions on Attendance Plan</w:t>
      </w:r>
    </w:p>
    <w:p w14:paraId="3AE040F9" w14:textId="77777777" w:rsidR="00E6745B" w:rsidRPr="00182452" w:rsidRDefault="00E6745B" w:rsidP="00E6745B">
      <w:pPr>
        <w:pStyle w:val="ListParagraph"/>
        <w:numPr>
          <w:ilvl w:val="0"/>
          <w:numId w:val="33"/>
        </w:numPr>
        <w:autoSpaceDE w:val="0"/>
        <w:autoSpaceDN w:val="0"/>
        <w:adjustRightInd w:val="0"/>
        <w:spacing w:after="77" w:line="240" w:lineRule="auto"/>
        <w:rPr>
          <w:rFonts w:cstheme="minorHAnsi"/>
          <w:color w:val="000000"/>
        </w:rPr>
      </w:pPr>
      <w:r w:rsidRPr="00182452">
        <w:rPr>
          <w:rFonts w:cstheme="minorHAnsi"/>
          <w:color w:val="000000"/>
        </w:rPr>
        <w:t>Date and time of review meeting</w:t>
      </w:r>
    </w:p>
    <w:p w14:paraId="482962A7" w14:textId="2EC76C46" w:rsidR="00ED12E2" w:rsidRDefault="00ED12E2">
      <w:pPr>
        <w:rPr>
          <w:rFonts w:cstheme="minorHAnsi"/>
          <w:b/>
          <w:bCs/>
        </w:rPr>
      </w:pPr>
      <w:r>
        <w:rPr>
          <w:rFonts w:cstheme="minorHAnsi"/>
          <w:b/>
          <w:bCs/>
        </w:rPr>
        <w:br w:type="page"/>
      </w:r>
    </w:p>
    <w:p w14:paraId="65B8F84C" w14:textId="77777777" w:rsidR="00ED12E2" w:rsidRDefault="00ED12E2" w:rsidP="00E6745B">
      <w:pPr>
        <w:pStyle w:val="ListParagraph"/>
        <w:spacing w:line="240" w:lineRule="auto"/>
        <w:ind w:left="0"/>
        <w:rPr>
          <w:rFonts w:cstheme="minorHAnsi"/>
          <w:b/>
          <w:bCs/>
        </w:rPr>
        <w:sectPr w:rsidR="00ED12E2" w:rsidSect="0009519E">
          <w:footerReference w:type="default" r:id="rId24"/>
          <w:pgSz w:w="11906" w:h="16838"/>
          <w:pgMar w:top="720" w:right="720" w:bottom="720" w:left="720" w:header="708" w:footer="708" w:gutter="0"/>
          <w:pgNumType w:start="0"/>
          <w:cols w:space="708"/>
          <w:docGrid w:linePitch="360"/>
        </w:sectPr>
      </w:pPr>
    </w:p>
    <w:p w14:paraId="76BA8478" w14:textId="310881DC" w:rsidR="00E6745B" w:rsidRPr="00FE532D" w:rsidRDefault="005403E4" w:rsidP="005403E4">
      <w:pPr>
        <w:pStyle w:val="Heading3"/>
      </w:pPr>
      <w:bookmarkStart w:id="9" w:name="_Toc169002584"/>
      <w:r>
        <w:lastRenderedPageBreak/>
        <w:t xml:space="preserve">9. </w:t>
      </w:r>
      <w:r w:rsidR="00E6745B" w:rsidRPr="00FE532D">
        <w:t>Roles and Responsibilities</w:t>
      </w:r>
      <w:bookmarkEnd w:id="9"/>
      <w:r w:rsidR="00E6745B" w:rsidRPr="00FE532D">
        <w:t xml:space="preserve">   </w:t>
      </w:r>
    </w:p>
    <w:p w14:paraId="6C78EDB2" w14:textId="4B1E5715" w:rsidR="00E6745B" w:rsidRDefault="00E6745B" w:rsidP="00E6745B">
      <w:pPr>
        <w:spacing w:after="0" w:line="240" w:lineRule="auto"/>
        <w:ind w:right="490"/>
      </w:pPr>
      <w:r>
        <w:rPr>
          <w:color w:val="0D0D0D"/>
        </w:rPr>
        <w:t xml:space="preserve">The table summarise the attendance responsibilities for parents, schools, academy trusts and governing bodies, and local authorities which are outlined in the </w:t>
      </w:r>
      <w:hyperlink r:id="rId25" w:history="1">
        <w:r w:rsidRPr="00B712D1">
          <w:rPr>
            <w:rStyle w:val="Hyperlink"/>
            <w:i/>
          </w:rPr>
          <w:t>Working together to improve school attendance</w:t>
        </w:r>
        <w:r w:rsidRPr="00B712D1">
          <w:rPr>
            <w:rStyle w:val="Hyperlink"/>
          </w:rPr>
          <w:t xml:space="preserve"> guidance DFE. </w:t>
        </w:r>
      </w:hyperlink>
      <w:r>
        <w:t xml:space="preserve"> </w:t>
      </w:r>
    </w:p>
    <w:p w14:paraId="7643BA79" w14:textId="77777777" w:rsidR="00E6745B" w:rsidRDefault="00E6745B" w:rsidP="00E6745B">
      <w:pPr>
        <w:spacing w:after="0" w:line="240" w:lineRule="auto"/>
        <w:ind w:right="490"/>
      </w:pPr>
    </w:p>
    <w:p w14:paraId="1F55BB0E" w14:textId="77777777" w:rsidR="00E6745B" w:rsidRDefault="00E6745B" w:rsidP="00E6745B">
      <w:pPr>
        <w:ind w:left="14" w:right="483"/>
      </w:pPr>
      <w:r>
        <w:t xml:space="preserve">These should be read alongside the statutory guidance documents on parental responsibility measures, children missing education, supporting pupils at school with medical conditions, suspensions and exclusions, alternative provision, and safeguarding.  </w:t>
      </w:r>
    </w:p>
    <w:p w14:paraId="0FE15658" w14:textId="584D216B" w:rsidR="00E6745B" w:rsidRPr="008A6C51" w:rsidRDefault="00E6745B" w:rsidP="00EC7160">
      <w:pPr>
        <w:spacing w:after="0"/>
        <w:ind w:left="19"/>
      </w:pPr>
      <w:r>
        <w:t xml:space="preserve"> </w:t>
      </w:r>
    </w:p>
    <w:tbl>
      <w:tblPr>
        <w:tblW w:w="0" w:type="auto"/>
        <w:tblLook w:val="04A0" w:firstRow="1" w:lastRow="0" w:firstColumn="1" w:lastColumn="0" w:noHBand="0" w:noVBand="1"/>
      </w:tblPr>
      <w:tblGrid>
        <w:gridCol w:w="2986"/>
        <w:gridCol w:w="4637"/>
        <w:gridCol w:w="2904"/>
        <w:gridCol w:w="4851"/>
      </w:tblGrid>
      <w:tr w:rsidR="00EC7160" w:rsidRPr="00EC7160" w14:paraId="3969DF54"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421BA3DB"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All Pupils</w:t>
            </w:r>
          </w:p>
        </w:tc>
      </w:tr>
      <w:tr w:rsidR="00EC7160" w:rsidRPr="00EC7160" w14:paraId="7598BE44"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2DA95A08"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 are expected to:</w:t>
            </w:r>
          </w:p>
        </w:tc>
        <w:tc>
          <w:tcPr>
            <w:tcW w:w="0" w:type="auto"/>
            <w:tcBorders>
              <w:top w:val="nil"/>
              <w:left w:val="nil"/>
              <w:bottom w:val="single" w:sz="8" w:space="0" w:color="000000"/>
              <w:right w:val="single" w:sz="8" w:space="0" w:color="000000"/>
            </w:tcBorders>
            <w:shd w:val="clear" w:color="000000" w:fill="CFDCE2"/>
            <w:hideMark/>
          </w:tcPr>
          <w:p w14:paraId="54EFA771"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08F77F48"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19DAAFD8"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6895214F" w14:textId="77777777" w:rsidTr="00EC7160">
        <w:trPr>
          <w:trHeight w:val="900"/>
        </w:trPr>
        <w:tc>
          <w:tcPr>
            <w:tcW w:w="0" w:type="auto"/>
            <w:tcBorders>
              <w:top w:val="nil"/>
              <w:left w:val="single" w:sz="8" w:space="0" w:color="000000"/>
              <w:bottom w:val="nil"/>
              <w:right w:val="single" w:sz="8" w:space="0" w:color="000000"/>
            </w:tcBorders>
            <w:hideMark/>
          </w:tcPr>
          <w:p w14:paraId="7FC83DDF"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the school and local authority to help them understand their child’s barriers to attendance.</w:t>
            </w:r>
          </w:p>
        </w:tc>
        <w:tc>
          <w:tcPr>
            <w:tcW w:w="0" w:type="auto"/>
            <w:tcBorders>
              <w:top w:val="nil"/>
              <w:left w:val="nil"/>
              <w:bottom w:val="nil"/>
              <w:right w:val="single" w:sz="8" w:space="0" w:color="000000"/>
            </w:tcBorders>
            <w:hideMark/>
          </w:tcPr>
          <w:p w14:paraId="3FFA87E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use data to identify pupils at risk of poor attendance.</w:t>
            </w:r>
          </w:p>
        </w:tc>
        <w:tc>
          <w:tcPr>
            <w:tcW w:w="0" w:type="auto"/>
            <w:vMerge w:val="restart"/>
            <w:tcBorders>
              <w:top w:val="nil"/>
              <w:left w:val="single" w:sz="8" w:space="0" w:color="000000"/>
              <w:bottom w:val="nil"/>
              <w:right w:val="single" w:sz="8" w:space="0" w:color="000000"/>
            </w:tcBorders>
            <w:hideMark/>
          </w:tcPr>
          <w:p w14:paraId="093D68F1"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tcBorders>
              <w:top w:val="nil"/>
              <w:left w:val="nil"/>
              <w:bottom w:val="nil"/>
              <w:right w:val="single" w:sz="8" w:space="0" w:color="000000"/>
            </w:tcBorders>
            <w:hideMark/>
          </w:tcPr>
          <w:p w14:paraId="13EF90D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Hold a termly conversation with every school to identify, discuss and signpost or provide access to services for pupils who are persistently or severely absent or at risk of becoming so.</w:t>
            </w:r>
          </w:p>
        </w:tc>
      </w:tr>
      <w:tr w:rsidR="00EC7160" w:rsidRPr="00EC7160" w14:paraId="776198D5" w14:textId="77777777" w:rsidTr="00EC7160">
        <w:trPr>
          <w:trHeight w:val="300"/>
        </w:trPr>
        <w:tc>
          <w:tcPr>
            <w:tcW w:w="0" w:type="auto"/>
            <w:tcBorders>
              <w:top w:val="nil"/>
              <w:left w:val="single" w:sz="8" w:space="0" w:color="000000"/>
              <w:bottom w:val="nil"/>
              <w:right w:val="single" w:sz="8" w:space="0" w:color="000000"/>
            </w:tcBorders>
            <w:hideMark/>
          </w:tcPr>
          <w:p w14:paraId="3C2BC84A"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76AF8AA2"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nil"/>
              <w:right w:val="single" w:sz="8" w:space="0" w:color="000000"/>
            </w:tcBorders>
            <w:vAlign w:val="center"/>
            <w:hideMark/>
          </w:tcPr>
          <w:p w14:paraId="47665B31"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3CC547D5"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3E2A612F" w14:textId="77777777" w:rsidTr="00EC7160">
        <w:trPr>
          <w:trHeight w:val="900"/>
        </w:trPr>
        <w:tc>
          <w:tcPr>
            <w:tcW w:w="0" w:type="auto"/>
            <w:tcBorders>
              <w:top w:val="nil"/>
              <w:left w:val="single" w:sz="8" w:space="0" w:color="000000"/>
              <w:bottom w:val="nil"/>
              <w:right w:val="single" w:sz="8" w:space="0" w:color="000000"/>
            </w:tcBorders>
            <w:hideMark/>
          </w:tcPr>
          <w:p w14:paraId="76311724"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engage with the support offered to prevent the need for more formal support.</w:t>
            </w:r>
          </w:p>
        </w:tc>
        <w:tc>
          <w:tcPr>
            <w:tcW w:w="0" w:type="auto"/>
            <w:tcBorders>
              <w:top w:val="nil"/>
              <w:left w:val="nil"/>
              <w:bottom w:val="nil"/>
              <w:right w:val="single" w:sz="8" w:space="0" w:color="000000"/>
            </w:tcBorders>
            <w:hideMark/>
          </w:tcPr>
          <w:p w14:paraId="5451B258"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each identified pupil and their parents to understand and address the reasons for absence, including any in-school barriers to attendance.</w:t>
            </w:r>
          </w:p>
        </w:tc>
        <w:tc>
          <w:tcPr>
            <w:tcW w:w="0" w:type="auto"/>
            <w:vMerge/>
            <w:tcBorders>
              <w:top w:val="nil"/>
              <w:left w:val="single" w:sz="8" w:space="0" w:color="000000"/>
              <w:bottom w:val="nil"/>
              <w:right w:val="single" w:sz="8" w:space="0" w:color="000000"/>
            </w:tcBorders>
            <w:vAlign w:val="center"/>
            <w:hideMark/>
          </w:tcPr>
          <w:p w14:paraId="5D33B3F5"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238B9D9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there are out of school barriers, provide each identified pupil and their family with access to services they need in the first instance.</w:t>
            </w:r>
          </w:p>
        </w:tc>
      </w:tr>
      <w:tr w:rsidR="00EC7160" w:rsidRPr="00EC7160" w14:paraId="06909221" w14:textId="77777777" w:rsidTr="00EC7160">
        <w:trPr>
          <w:trHeight w:val="300"/>
        </w:trPr>
        <w:tc>
          <w:tcPr>
            <w:tcW w:w="0" w:type="auto"/>
            <w:tcBorders>
              <w:top w:val="nil"/>
              <w:left w:val="single" w:sz="8" w:space="0" w:color="000000"/>
              <w:bottom w:val="nil"/>
              <w:right w:val="single" w:sz="8" w:space="0" w:color="000000"/>
            </w:tcBorders>
            <w:hideMark/>
          </w:tcPr>
          <w:p w14:paraId="7ADF170C"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5B84126E"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nil"/>
              <w:right w:val="single" w:sz="8" w:space="0" w:color="000000"/>
            </w:tcBorders>
            <w:vAlign w:val="center"/>
            <w:hideMark/>
          </w:tcPr>
          <w:p w14:paraId="74C3F587"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1CAF27A4"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119A19D1" w14:textId="77777777" w:rsidTr="00EC7160">
        <w:trPr>
          <w:trHeight w:val="900"/>
        </w:trPr>
        <w:tc>
          <w:tcPr>
            <w:tcW w:w="0" w:type="auto"/>
            <w:tcBorders>
              <w:top w:val="nil"/>
              <w:left w:val="single" w:sz="8" w:space="0" w:color="000000"/>
              <w:bottom w:val="nil"/>
              <w:right w:val="single" w:sz="8" w:space="0" w:color="000000"/>
            </w:tcBorders>
            <w:hideMark/>
          </w:tcPr>
          <w:p w14:paraId="73429D6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5D9D7912"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out of school barriers are identified, signpost and support access to any required services in the first instance.</w:t>
            </w:r>
          </w:p>
        </w:tc>
        <w:tc>
          <w:tcPr>
            <w:tcW w:w="0" w:type="auto"/>
            <w:vMerge/>
            <w:tcBorders>
              <w:top w:val="nil"/>
              <w:left w:val="single" w:sz="8" w:space="0" w:color="000000"/>
              <w:bottom w:val="nil"/>
              <w:right w:val="single" w:sz="8" w:space="0" w:color="000000"/>
            </w:tcBorders>
            <w:vAlign w:val="center"/>
            <w:hideMark/>
          </w:tcPr>
          <w:p w14:paraId="7D3A7CBB"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47CFFFEE"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395DD822" w14:textId="77777777" w:rsidTr="00EC7160">
        <w:trPr>
          <w:trHeight w:val="300"/>
        </w:trPr>
        <w:tc>
          <w:tcPr>
            <w:tcW w:w="0" w:type="auto"/>
            <w:vMerge w:val="restart"/>
            <w:tcBorders>
              <w:top w:val="nil"/>
              <w:left w:val="single" w:sz="8" w:space="0" w:color="000000"/>
              <w:bottom w:val="single" w:sz="8" w:space="0" w:color="000000"/>
              <w:right w:val="single" w:sz="8" w:space="0" w:color="000000"/>
            </w:tcBorders>
            <w:hideMark/>
          </w:tcPr>
          <w:p w14:paraId="07169027" w14:textId="77777777" w:rsidR="00EC7160" w:rsidRDefault="00EC7160" w:rsidP="00EC7160">
            <w:pPr>
              <w:spacing w:after="0" w:line="240" w:lineRule="auto"/>
              <w:rPr>
                <w:rFonts w:eastAsia="Times New Roman"/>
                <w:color w:val="000000"/>
                <w:kern w:val="0"/>
                <w:lang w:val="en-US" w:eastAsia="en-GB"/>
                <w14:ligatures w14:val="none"/>
              </w:rPr>
            </w:pPr>
            <w:r w:rsidRPr="00EC7160">
              <w:rPr>
                <w:rFonts w:eastAsia="Times New Roman"/>
                <w:color w:val="000000"/>
                <w:kern w:val="0"/>
                <w:lang w:val="en-US" w:eastAsia="en-GB"/>
                <w14:ligatures w14:val="none"/>
              </w:rPr>
              <w:t> </w:t>
            </w:r>
          </w:p>
          <w:p w14:paraId="5C42E6D3" w14:textId="77777777" w:rsidR="00513A19" w:rsidRPr="00513A19" w:rsidRDefault="00513A19" w:rsidP="00513A19">
            <w:pPr>
              <w:rPr>
                <w:rFonts w:eastAsia="Times New Roman"/>
                <w:lang w:eastAsia="en-GB"/>
              </w:rPr>
            </w:pPr>
          </w:p>
          <w:p w14:paraId="05995CDA" w14:textId="77777777" w:rsidR="00513A19" w:rsidRPr="00513A19" w:rsidRDefault="00513A19" w:rsidP="00513A19">
            <w:pPr>
              <w:rPr>
                <w:rFonts w:eastAsia="Times New Roman"/>
                <w:lang w:eastAsia="en-GB"/>
              </w:rPr>
            </w:pPr>
          </w:p>
          <w:p w14:paraId="768C7571" w14:textId="77777777" w:rsidR="00513A19" w:rsidRPr="00513A19" w:rsidRDefault="00513A19" w:rsidP="00513A19">
            <w:pPr>
              <w:rPr>
                <w:rFonts w:eastAsia="Times New Roman"/>
                <w:lang w:eastAsia="en-GB"/>
              </w:rPr>
            </w:pPr>
          </w:p>
          <w:p w14:paraId="761C7653" w14:textId="77777777" w:rsidR="00513A19" w:rsidRPr="00513A19" w:rsidRDefault="00513A19" w:rsidP="00513A19">
            <w:pPr>
              <w:rPr>
                <w:rFonts w:eastAsia="Times New Roman"/>
                <w:lang w:eastAsia="en-GB"/>
              </w:rPr>
            </w:pPr>
          </w:p>
          <w:p w14:paraId="476E4F03" w14:textId="77777777" w:rsidR="00513A19" w:rsidRDefault="00513A19" w:rsidP="00513A19">
            <w:pPr>
              <w:rPr>
                <w:rFonts w:eastAsia="Times New Roman"/>
                <w:lang w:eastAsia="en-GB"/>
              </w:rPr>
            </w:pPr>
          </w:p>
          <w:p w14:paraId="5FDD1DEC" w14:textId="77777777" w:rsidR="00111432" w:rsidRPr="00EC7160" w:rsidRDefault="00111432" w:rsidP="00111432">
            <w:pPr>
              <w:rPr>
                <w:rFonts w:eastAsia="Times New Roman"/>
                <w:lang w:eastAsia="en-GB"/>
              </w:rPr>
            </w:pPr>
          </w:p>
        </w:tc>
        <w:tc>
          <w:tcPr>
            <w:tcW w:w="0" w:type="auto"/>
            <w:tcBorders>
              <w:top w:val="nil"/>
              <w:left w:val="nil"/>
              <w:bottom w:val="nil"/>
              <w:right w:val="single" w:sz="8" w:space="0" w:color="000000"/>
            </w:tcBorders>
            <w:hideMark/>
          </w:tcPr>
          <w:p w14:paraId="40D1CD03"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val="restart"/>
            <w:tcBorders>
              <w:top w:val="nil"/>
              <w:left w:val="single" w:sz="8" w:space="0" w:color="000000"/>
              <w:bottom w:val="single" w:sz="8" w:space="0" w:color="000000"/>
              <w:right w:val="single" w:sz="8" w:space="0" w:color="000000"/>
            </w:tcBorders>
            <w:hideMark/>
          </w:tcPr>
          <w:p w14:paraId="4BB2C39B"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val="restart"/>
            <w:tcBorders>
              <w:top w:val="nil"/>
              <w:left w:val="single" w:sz="8" w:space="0" w:color="000000"/>
              <w:bottom w:val="single" w:sz="8" w:space="0" w:color="000000"/>
              <w:right w:val="single" w:sz="8" w:space="0" w:color="000000"/>
            </w:tcBorders>
            <w:hideMark/>
          </w:tcPr>
          <w:p w14:paraId="2406F125"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If the issue persists, facilitate a voluntary early help assessment where appropriate. Take an active part in the multi-agency effort with the school and other partners. Provide the lead practitioner where all partners agree that a local authority service is best placed to lead. Where the lead practitioner is outside of the local authority, continue to work with the school and partners.</w:t>
            </w:r>
          </w:p>
        </w:tc>
      </w:tr>
      <w:tr w:rsidR="00EC7160" w:rsidRPr="00EC7160" w14:paraId="38C8EB77" w14:textId="77777777" w:rsidTr="00EC7160">
        <w:trPr>
          <w:trHeight w:val="2115"/>
        </w:trPr>
        <w:tc>
          <w:tcPr>
            <w:tcW w:w="0" w:type="auto"/>
            <w:vMerge/>
            <w:tcBorders>
              <w:top w:val="nil"/>
              <w:left w:val="single" w:sz="8" w:space="0" w:color="000000"/>
              <w:bottom w:val="single" w:sz="8" w:space="0" w:color="000000"/>
              <w:right w:val="single" w:sz="8" w:space="0" w:color="000000"/>
            </w:tcBorders>
            <w:vAlign w:val="center"/>
            <w:hideMark/>
          </w:tcPr>
          <w:p w14:paraId="603952F6"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tcBorders>
              <w:top w:val="nil"/>
              <w:left w:val="nil"/>
              <w:bottom w:val="single" w:sz="8" w:space="0" w:color="000000"/>
              <w:right w:val="single" w:sz="8" w:space="0" w:color="000000"/>
            </w:tcBorders>
            <w:hideMark/>
          </w:tcPr>
          <w:p w14:paraId="12309391"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If the issue persists, take an active part in the multi-agency effort with the local authority and other partners. Act as the lead practitioner where all partners agree that the school is the best placed lead service. Where the lead practitioner is outside of the school, continue to work with the local authority and partners.</w:t>
            </w:r>
          </w:p>
        </w:tc>
        <w:tc>
          <w:tcPr>
            <w:tcW w:w="0" w:type="auto"/>
            <w:vMerge/>
            <w:tcBorders>
              <w:top w:val="nil"/>
              <w:left w:val="single" w:sz="8" w:space="0" w:color="000000"/>
              <w:bottom w:val="single" w:sz="8" w:space="0" w:color="000000"/>
              <w:right w:val="single" w:sz="8" w:space="0" w:color="000000"/>
            </w:tcBorders>
            <w:vAlign w:val="center"/>
            <w:hideMark/>
          </w:tcPr>
          <w:p w14:paraId="6C99E03D"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663C77B3"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40975AEE"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0EFDFB1E"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lastRenderedPageBreak/>
              <w:t>Pupils at risk of becoming persistently absent</w:t>
            </w:r>
          </w:p>
        </w:tc>
      </w:tr>
      <w:tr w:rsidR="00EC7160" w:rsidRPr="00EC7160" w14:paraId="11E920EE"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09883CAC"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 are expected to:</w:t>
            </w:r>
          </w:p>
        </w:tc>
        <w:tc>
          <w:tcPr>
            <w:tcW w:w="0" w:type="auto"/>
            <w:tcBorders>
              <w:top w:val="nil"/>
              <w:left w:val="nil"/>
              <w:bottom w:val="single" w:sz="8" w:space="0" w:color="000000"/>
              <w:right w:val="single" w:sz="8" w:space="0" w:color="000000"/>
            </w:tcBorders>
            <w:shd w:val="clear" w:color="000000" w:fill="CFDCE2"/>
            <w:hideMark/>
          </w:tcPr>
          <w:p w14:paraId="4A8C4EA7"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03B2310B"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66101456"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51E874AF" w14:textId="77777777" w:rsidTr="00EC7160">
        <w:trPr>
          <w:trHeight w:val="600"/>
        </w:trPr>
        <w:tc>
          <w:tcPr>
            <w:tcW w:w="0" w:type="auto"/>
            <w:tcBorders>
              <w:top w:val="nil"/>
              <w:left w:val="single" w:sz="8" w:space="0" w:color="000000"/>
              <w:bottom w:val="nil"/>
              <w:right w:val="single" w:sz="8" w:space="0" w:color="000000"/>
            </w:tcBorders>
            <w:hideMark/>
          </w:tcPr>
          <w:p w14:paraId="37A0FD57"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the school and local authority to help them understand their child’s barriers to attendance.</w:t>
            </w:r>
          </w:p>
        </w:tc>
        <w:tc>
          <w:tcPr>
            <w:tcW w:w="0" w:type="auto"/>
            <w:tcBorders>
              <w:top w:val="nil"/>
              <w:left w:val="nil"/>
              <w:bottom w:val="nil"/>
              <w:right w:val="single" w:sz="8" w:space="0" w:color="000000"/>
            </w:tcBorders>
            <w:hideMark/>
          </w:tcPr>
          <w:p w14:paraId="3623B2E5"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Continued support as for pupils at risk of becoming persistently absent and:</w:t>
            </w:r>
          </w:p>
        </w:tc>
        <w:tc>
          <w:tcPr>
            <w:tcW w:w="0" w:type="auto"/>
            <w:vMerge w:val="restart"/>
            <w:tcBorders>
              <w:top w:val="nil"/>
              <w:left w:val="single" w:sz="8" w:space="0" w:color="000000"/>
              <w:bottom w:val="nil"/>
              <w:right w:val="single" w:sz="8" w:space="0" w:color="000000"/>
            </w:tcBorders>
            <w:hideMark/>
          </w:tcPr>
          <w:p w14:paraId="1292CF30"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tcBorders>
              <w:top w:val="nil"/>
              <w:left w:val="nil"/>
              <w:bottom w:val="nil"/>
              <w:right w:val="single" w:sz="8" w:space="0" w:color="000000"/>
            </w:tcBorders>
            <w:hideMark/>
          </w:tcPr>
          <w:p w14:paraId="25232FAB"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Continued support as for pupils at risk of becoming persistently absent and:</w:t>
            </w:r>
          </w:p>
        </w:tc>
      </w:tr>
      <w:tr w:rsidR="00EC7160" w:rsidRPr="00EC7160" w14:paraId="1CF26F10" w14:textId="77777777" w:rsidTr="00EC7160">
        <w:trPr>
          <w:trHeight w:val="300"/>
        </w:trPr>
        <w:tc>
          <w:tcPr>
            <w:tcW w:w="0" w:type="auto"/>
            <w:tcBorders>
              <w:top w:val="nil"/>
              <w:left w:val="single" w:sz="8" w:space="0" w:color="000000"/>
              <w:bottom w:val="nil"/>
              <w:right w:val="single" w:sz="8" w:space="0" w:color="000000"/>
            </w:tcBorders>
            <w:hideMark/>
          </w:tcPr>
          <w:p w14:paraId="5DD134F0"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3DE8D373"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nil"/>
              <w:right w:val="single" w:sz="8" w:space="0" w:color="000000"/>
            </w:tcBorders>
            <w:vAlign w:val="center"/>
            <w:hideMark/>
          </w:tcPr>
          <w:p w14:paraId="2804AAB6"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5615C9FA"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21E5F7BF" w14:textId="77777777" w:rsidTr="00EC7160">
        <w:trPr>
          <w:trHeight w:val="900"/>
        </w:trPr>
        <w:tc>
          <w:tcPr>
            <w:tcW w:w="0" w:type="auto"/>
            <w:tcBorders>
              <w:top w:val="nil"/>
              <w:left w:val="single" w:sz="8" w:space="0" w:color="000000"/>
              <w:bottom w:val="nil"/>
              <w:right w:val="single" w:sz="8" w:space="0" w:color="000000"/>
            </w:tcBorders>
            <w:hideMark/>
          </w:tcPr>
          <w:p w14:paraId="1B9B7A3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engage with the formal support offered – including any parenting contract or voluntary early help plan to prevent the need for legal intervention.</w:t>
            </w:r>
          </w:p>
        </w:tc>
        <w:tc>
          <w:tcPr>
            <w:tcW w:w="0" w:type="auto"/>
            <w:tcBorders>
              <w:top w:val="nil"/>
              <w:left w:val="nil"/>
              <w:bottom w:val="nil"/>
              <w:right w:val="single" w:sz="8" w:space="0" w:color="000000"/>
            </w:tcBorders>
            <w:hideMark/>
          </w:tcPr>
          <w:p w14:paraId="36ACCC80"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absence becomes persistent, put additional targeted support in place to remove any barriers. Where necessary this includes working with partners.</w:t>
            </w:r>
          </w:p>
        </w:tc>
        <w:tc>
          <w:tcPr>
            <w:tcW w:w="0" w:type="auto"/>
            <w:vMerge/>
            <w:tcBorders>
              <w:top w:val="nil"/>
              <w:left w:val="single" w:sz="8" w:space="0" w:color="000000"/>
              <w:bottom w:val="nil"/>
              <w:right w:val="single" w:sz="8" w:space="0" w:color="000000"/>
            </w:tcBorders>
            <w:vAlign w:val="center"/>
            <w:hideMark/>
          </w:tcPr>
          <w:p w14:paraId="1E2E24A4"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6B406EC2"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jointly with the school to provide formal support options including parenting contracts and education supervision orders.</w:t>
            </w:r>
          </w:p>
        </w:tc>
      </w:tr>
      <w:tr w:rsidR="00EC7160" w:rsidRPr="00EC7160" w14:paraId="5E4F8C9A" w14:textId="77777777" w:rsidTr="00EC7160">
        <w:trPr>
          <w:trHeight w:val="300"/>
        </w:trPr>
        <w:tc>
          <w:tcPr>
            <w:tcW w:w="0" w:type="auto"/>
            <w:tcBorders>
              <w:top w:val="nil"/>
              <w:left w:val="single" w:sz="8" w:space="0" w:color="000000"/>
              <w:bottom w:val="nil"/>
              <w:right w:val="single" w:sz="8" w:space="0" w:color="000000"/>
            </w:tcBorders>
            <w:hideMark/>
          </w:tcPr>
          <w:p w14:paraId="0E5E2A30"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4D853812"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nil"/>
              <w:right w:val="single" w:sz="8" w:space="0" w:color="000000"/>
            </w:tcBorders>
            <w:vAlign w:val="center"/>
            <w:hideMark/>
          </w:tcPr>
          <w:p w14:paraId="0AC4F311"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40AD9590"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30113D4B" w14:textId="77777777" w:rsidTr="00EC7160">
        <w:trPr>
          <w:trHeight w:val="900"/>
        </w:trPr>
        <w:tc>
          <w:tcPr>
            <w:tcW w:w="0" w:type="auto"/>
            <w:tcBorders>
              <w:top w:val="nil"/>
              <w:left w:val="single" w:sz="8" w:space="0" w:color="000000"/>
              <w:bottom w:val="nil"/>
              <w:right w:val="single" w:sz="8" w:space="0" w:color="000000"/>
            </w:tcBorders>
            <w:hideMark/>
          </w:tcPr>
          <w:p w14:paraId="2CD1E13D"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0ABAAD37"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there is a lack of engagement, hold more formal conversations with parents and be clear about the potential need for legal intervention in future.</w:t>
            </w:r>
          </w:p>
        </w:tc>
        <w:tc>
          <w:tcPr>
            <w:tcW w:w="0" w:type="auto"/>
            <w:vMerge/>
            <w:tcBorders>
              <w:top w:val="nil"/>
              <w:left w:val="single" w:sz="8" w:space="0" w:color="000000"/>
              <w:bottom w:val="nil"/>
              <w:right w:val="single" w:sz="8" w:space="0" w:color="000000"/>
            </w:tcBorders>
            <w:vAlign w:val="center"/>
            <w:hideMark/>
          </w:tcPr>
          <w:p w14:paraId="3693D878"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60E443F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there are safeguarding concerns, ensure joint working between the school, children’s social care services and other statutory safeguarding partners.</w:t>
            </w:r>
          </w:p>
        </w:tc>
      </w:tr>
      <w:tr w:rsidR="00EC7160" w:rsidRPr="00EC7160" w14:paraId="3B80147F" w14:textId="77777777" w:rsidTr="00EC7160">
        <w:trPr>
          <w:trHeight w:val="300"/>
        </w:trPr>
        <w:tc>
          <w:tcPr>
            <w:tcW w:w="0" w:type="auto"/>
            <w:tcBorders>
              <w:top w:val="nil"/>
              <w:left w:val="single" w:sz="8" w:space="0" w:color="000000"/>
              <w:bottom w:val="nil"/>
              <w:right w:val="single" w:sz="8" w:space="0" w:color="000000"/>
            </w:tcBorders>
            <w:hideMark/>
          </w:tcPr>
          <w:p w14:paraId="20692DCE"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7E0EFD3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nil"/>
              <w:right w:val="single" w:sz="8" w:space="0" w:color="000000"/>
            </w:tcBorders>
            <w:vAlign w:val="center"/>
            <w:hideMark/>
          </w:tcPr>
          <w:p w14:paraId="20152ED4"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67B23AA1"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04978B94" w14:textId="77777777" w:rsidTr="00EC7160">
        <w:trPr>
          <w:trHeight w:val="900"/>
        </w:trPr>
        <w:tc>
          <w:tcPr>
            <w:tcW w:w="0" w:type="auto"/>
            <w:tcBorders>
              <w:top w:val="nil"/>
              <w:left w:val="single" w:sz="8" w:space="0" w:color="000000"/>
              <w:bottom w:val="nil"/>
              <w:right w:val="single" w:sz="8" w:space="0" w:color="000000"/>
            </w:tcBorders>
            <w:hideMark/>
          </w:tcPr>
          <w:p w14:paraId="3B9F161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611F54E8"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support is not working, being engaged with or appropriate, work with the local authority on legal intervention.</w:t>
            </w:r>
          </w:p>
        </w:tc>
        <w:tc>
          <w:tcPr>
            <w:tcW w:w="0" w:type="auto"/>
            <w:vMerge/>
            <w:tcBorders>
              <w:top w:val="nil"/>
              <w:left w:val="single" w:sz="8" w:space="0" w:color="000000"/>
              <w:bottom w:val="nil"/>
              <w:right w:val="single" w:sz="8" w:space="0" w:color="000000"/>
            </w:tcBorders>
            <w:vAlign w:val="center"/>
            <w:hideMark/>
          </w:tcPr>
          <w:p w14:paraId="0A093F59"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1FCFDE80"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5E98FAF5" w14:textId="77777777" w:rsidTr="00EC7160">
        <w:trPr>
          <w:trHeight w:val="600"/>
        </w:trPr>
        <w:tc>
          <w:tcPr>
            <w:tcW w:w="0" w:type="auto"/>
            <w:vMerge w:val="restart"/>
            <w:tcBorders>
              <w:top w:val="nil"/>
              <w:left w:val="single" w:sz="8" w:space="0" w:color="000000"/>
              <w:bottom w:val="single" w:sz="8" w:space="0" w:color="000000"/>
              <w:right w:val="single" w:sz="8" w:space="0" w:color="000000"/>
            </w:tcBorders>
            <w:hideMark/>
          </w:tcPr>
          <w:p w14:paraId="44D24D49"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52EBBCE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there are safeguarding concerns, intensify support through statutory children’s social care.</w:t>
            </w:r>
          </w:p>
        </w:tc>
        <w:tc>
          <w:tcPr>
            <w:tcW w:w="0" w:type="auto"/>
            <w:vMerge w:val="restart"/>
            <w:tcBorders>
              <w:top w:val="nil"/>
              <w:left w:val="single" w:sz="8" w:space="0" w:color="000000"/>
              <w:bottom w:val="single" w:sz="8" w:space="0" w:color="000000"/>
              <w:right w:val="single" w:sz="8" w:space="0" w:color="000000"/>
            </w:tcBorders>
            <w:hideMark/>
          </w:tcPr>
          <w:p w14:paraId="38BB3D3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val="restart"/>
            <w:tcBorders>
              <w:top w:val="nil"/>
              <w:left w:val="single" w:sz="8" w:space="0" w:color="000000"/>
              <w:bottom w:val="single" w:sz="8" w:space="0" w:color="000000"/>
              <w:right w:val="single" w:sz="8" w:space="0" w:color="000000"/>
            </w:tcBorders>
            <w:hideMark/>
          </w:tcPr>
          <w:p w14:paraId="02284984"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Where support is not working, being engaged with or appropriate, enforce attendance through legal intervention (including prosecution as a last resort).</w:t>
            </w:r>
          </w:p>
        </w:tc>
      </w:tr>
      <w:tr w:rsidR="00EC7160" w:rsidRPr="00EC7160" w14:paraId="55713CEB" w14:textId="77777777" w:rsidTr="00EC716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2DE07714"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tcBorders>
              <w:top w:val="nil"/>
              <w:left w:val="nil"/>
              <w:bottom w:val="nil"/>
              <w:right w:val="single" w:sz="8" w:space="0" w:color="000000"/>
            </w:tcBorders>
            <w:hideMark/>
          </w:tcPr>
          <w:p w14:paraId="1744FE3A"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4CD9C73E"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59BD7D00"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2E6CE839" w14:textId="77777777" w:rsidTr="00EC7160">
        <w:trPr>
          <w:trHeight w:val="915"/>
        </w:trPr>
        <w:tc>
          <w:tcPr>
            <w:tcW w:w="0" w:type="auto"/>
            <w:vMerge/>
            <w:tcBorders>
              <w:top w:val="nil"/>
              <w:left w:val="single" w:sz="8" w:space="0" w:color="000000"/>
              <w:bottom w:val="single" w:sz="8" w:space="0" w:color="000000"/>
              <w:right w:val="single" w:sz="8" w:space="0" w:color="000000"/>
            </w:tcBorders>
            <w:vAlign w:val="center"/>
            <w:hideMark/>
          </w:tcPr>
          <w:p w14:paraId="743AEDFE"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tcBorders>
              <w:top w:val="nil"/>
              <w:left w:val="nil"/>
              <w:bottom w:val="single" w:sz="8" w:space="0" w:color="000000"/>
              <w:right w:val="single" w:sz="8" w:space="0" w:color="000000"/>
            </w:tcBorders>
            <w:hideMark/>
          </w:tcPr>
          <w:p w14:paraId="13C91553"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other schools in the local area, such as schools previously attended and the schools of any siblings.</w:t>
            </w:r>
          </w:p>
        </w:tc>
        <w:tc>
          <w:tcPr>
            <w:tcW w:w="0" w:type="auto"/>
            <w:vMerge/>
            <w:tcBorders>
              <w:top w:val="nil"/>
              <w:left w:val="single" w:sz="8" w:space="0" w:color="000000"/>
              <w:bottom w:val="single" w:sz="8" w:space="0" w:color="000000"/>
              <w:right w:val="single" w:sz="8" w:space="0" w:color="000000"/>
            </w:tcBorders>
            <w:vAlign w:val="center"/>
            <w:hideMark/>
          </w:tcPr>
          <w:p w14:paraId="2443C1EF" w14:textId="77777777" w:rsidR="00EC7160" w:rsidRPr="00EC7160" w:rsidRDefault="00EC7160" w:rsidP="00EC7160">
            <w:pPr>
              <w:spacing w:after="0" w:line="240" w:lineRule="auto"/>
              <w:rPr>
                <w:rFonts w:eastAsia="Times New Roman"/>
                <w:color w:val="000000"/>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5673AAD1"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0DC653DC"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23159372"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Persistently absent pupils</w:t>
            </w:r>
          </w:p>
        </w:tc>
      </w:tr>
      <w:tr w:rsidR="00EC7160" w:rsidRPr="00EC7160" w14:paraId="59B72E2C"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0C8BD16D"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 are expected to:</w:t>
            </w:r>
          </w:p>
        </w:tc>
        <w:tc>
          <w:tcPr>
            <w:tcW w:w="0" w:type="auto"/>
            <w:tcBorders>
              <w:top w:val="nil"/>
              <w:left w:val="nil"/>
              <w:bottom w:val="single" w:sz="8" w:space="0" w:color="000000"/>
              <w:right w:val="single" w:sz="8" w:space="0" w:color="000000"/>
            </w:tcBorders>
            <w:shd w:val="clear" w:color="000000" w:fill="CFDCE2"/>
            <w:hideMark/>
          </w:tcPr>
          <w:p w14:paraId="6AEE0668"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4878AC62"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5879F4F5"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0E093E4E" w14:textId="77777777" w:rsidTr="00EC7160">
        <w:trPr>
          <w:trHeight w:val="600"/>
        </w:trPr>
        <w:tc>
          <w:tcPr>
            <w:tcW w:w="0" w:type="auto"/>
            <w:tcBorders>
              <w:top w:val="nil"/>
              <w:left w:val="single" w:sz="8" w:space="0" w:color="000000"/>
              <w:bottom w:val="nil"/>
              <w:right w:val="single" w:sz="8" w:space="0" w:color="000000"/>
            </w:tcBorders>
            <w:hideMark/>
          </w:tcPr>
          <w:p w14:paraId="63733FA6"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lastRenderedPageBreak/>
              <w:t>Work with the school and local authority to help them understand their child’s barriers to attendance.</w:t>
            </w:r>
          </w:p>
        </w:tc>
        <w:tc>
          <w:tcPr>
            <w:tcW w:w="0" w:type="auto"/>
            <w:tcBorders>
              <w:top w:val="nil"/>
              <w:left w:val="nil"/>
              <w:bottom w:val="nil"/>
              <w:right w:val="single" w:sz="8" w:space="0" w:color="000000"/>
            </w:tcBorders>
            <w:hideMark/>
          </w:tcPr>
          <w:p w14:paraId="575DB233"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 xml:space="preserve">Continued support as for </w:t>
            </w:r>
            <w:proofErr w:type="spellStart"/>
            <w:r w:rsidRPr="00EC7160">
              <w:rPr>
                <w:rFonts w:eastAsia="Times New Roman"/>
                <w:color w:val="0D0D0D"/>
                <w:kern w:val="0"/>
                <w:lang w:val="en-US" w:eastAsia="en-GB"/>
                <w14:ligatures w14:val="none"/>
              </w:rPr>
              <w:t>persistenly</w:t>
            </w:r>
            <w:proofErr w:type="spellEnd"/>
            <w:r w:rsidRPr="00EC7160">
              <w:rPr>
                <w:rFonts w:eastAsia="Times New Roman"/>
                <w:color w:val="0D0D0D"/>
                <w:kern w:val="0"/>
                <w:lang w:val="en-US" w:eastAsia="en-GB"/>
                <w14:ligatures w14:val="none"/>
              </w:rPr>
              <w:t xml:space="preserve"> absent pupils and:</w:t>
            </w:r>
          </w:p>
        </w:tc>
        <w:tc>
          <w:tcPr>
            <w:tcW w:w="0" w:type="auto"/>
            <w:vMerge w:val="restart"/>
            <w:tcBorders>
              <w:top w:val="nil"/>
              <w:left w:val="single" w:sz="8" w:space="0" w:color="000000"/>
              <w:bottom w:val="single" w:sz="8" w:space="0" w:color="000000"/>
              <w:right w:val="single" w:sz="8" w:space="0" w:color="000000"/>
            </w:tcBorders>
            <w:hideMark/>
          </w:tcPr>
          <w:p w14:paraId="408A21C6"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tcBorders>
              <w:top w:val="nil"/>
              <w:left w:val="nil"/>
              <w:bottom w:val="nil"/>
              <w:right w:val="single" w:sz="8" w:space="0" w:color="000000"/>
            </w:tcBorders>
            <w:hideMark/>
          </w:tcPr>
          <w:p w14:paraId="0E3E7B34"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Continued support as for persistently absent pupils and:</w:t>
            </w:r>
          </w:p>
        </w:tc>
      </w:tr>
      <w:tr w:rsidR="00EC7160" w:rsidRPr="00EC7160" w14:paraId="37570DF6" w14:textId="77777777" w:rsidTr="00EC7160">
        <w:trPr>
          <w:trHeight w:val="300"/>
        </w:trPr>
        <w:tc>
          <w:tcPr>
            <w:tcW w:w="0" w:type="auto"/>
            <w:tcBorders>
              <w:top w:val="nil"/>
              <w:left w:val="single" w:sz="8" w:space="0" w:color="000000"/>
              <w:bottom w:val="nil"/>
              <w:right w:val="single" w:sz="8" w:space="0" w:color="000000"/>
            </w:tcBorders>
            <w:hideMark/>
          </w:tcPr>
          <w:p w14:paraId="13A7E398"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2AD30CF8"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7DA55C42"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4BD14BD5"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5A01F6AF" w14:textId="77777777" w:rsidTr="00EC7160">
        <w:trPr>
          <w:trHeight w:val="1200"/>
        </w:trPr>
        <w:tc>
          <w:tcPr>
            <w:tcW w:w="0" w:type="auto"/>
            <w:tcBorders>
              <w:top w:val="nil"/>
              <w:left w:val="single" w:sz="8" w:space="0" w:color="000000"/>
              <w:bottom w:val="nil"/>
              <w:right w:val="single" w:sz="8" w:space="0" w:color="000000"/>
            </w:tcBorders>
            <w:hideMark/>
          </w:tcPr>
          <w:p w14:paraId="21BF5935"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engage with the formal support offered – including any parenting contract or voluntary early help plan to prevent the need for legal intervention.</w:t>
            </w:r>
          </w:p>
        </w:tc>
        <w:tc>
          <w:tcPr>
            <w:tcW w:w="0" w:type="auto"/>
            <w:tcBorders>
              <w:top w:val="nil"/>
              <w:left w:val="nil"/>
              <w:bottom w:val="nil"/>
              <w:right w:val="single" w:sz="8" w:space="0" w:color="000000"/>
            </w:tcBorders>
            <w:hideMark/>
          </w:tcPr>
          <w:p w14:paraId="44CDFAA1"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Agree a joint approach for all severely absent pupils with the local authority.</w:t>
            </w:r>
          </w:p>
        </w:tc>
        <w:tc>
          <w:tcPr>
            <w:tcW w:w="0" w:type="auto"/>
            <w:vMerge/>
            <w:tcBorders>
              <w:top w:val="nil"/>
              <w:left w:val="single" w:sz="8" w:space="0" w:color="000000"/>
              <w:bottom w:val="single" w:sz="8" w:space="0" w:color="000000"/>
              <w:right w:val="single" w:sz="8" w:space="0" w:color="000000"/>
            </w:tcBorders>
            <w:vAlign w:val="center"/>
            <w:hideMark/>
          </w:tcPr>
          <w:p w14:paraId="2D14CB0E"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11BEA664"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All services should make this group the top priority for support. This may include a whole family plan, consideration for an education, health and care plan, or alternative form of educational provision.</w:t>
            </w:r>
          </w:p>
        </w:tc>
      </w:tr>
      <w:tr w:rsidR="00EC7160" w:rsidRPr="00EC7160" w14:paraId="19AB407A" w14:textId="77777777" w:rsidTr="00EC7160">
        <w:trPr>
          <w:trHeight w:val="300"/>
        </w:trPr>
        <w:tc>
          <w:tcPr>
            <w:tcW w:w="0" w:type="auto"/>
            <w:tcBorders>
              <w:top w:val="nil"/>
              <w:left w:val="single" w:sz="8" w:space="0" w:color="000000"/>
              <w:bottom w:val="nil"/>
              <w:right w:val="single" w:sz="8" w:space="0" w:color="000000"/>
            </w:tcBorders>
            <w:hideMark/>
          </w:tcPr>
          <w:p w14:paraId="186185CC"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70569E00"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45F85D5C"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642279E5"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0EB5A6E7" w14:textId="77777777" w:rsidTr="00EC7160">
        <w:trPr>
          <w:trHeight w:val="1815"/>
        </w:trPr>
        <w:tc>
          <w:tcPr>
            <w:tcW w:w="0" w:type="auto"/>
            <w:tcBorders>
              <w:top w:val="nil"/>
              <w:left w:val="single" w:sz="8" w:space="0" w:color="000000"/>
              <w:bottom w:val="single" w:sz="8" w:space="0" w:color="000000"/>
              <w:right w:val="single" w:sz="8" w:space="0" w:color="000000"/>
            </w:tcBorders>
            <w:hideMark/>
          </w:tcPr>
          <w:p w14:paraId="59D54C94"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single" w:sz="8" w:space="0" w:color="000000"/>
              <w:right w:val="single" w:sz="8" w:space="0" w:color="000000"/>
            </w:tcBorders>
            <w:hideMark/>
          </w:tcPr>
          <w:p w14:paraId="66E7B5CF"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6236C38D"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single" w:sz="8" w:space="0" w:color="000000"/>
              <w:right w:val="single" w:sz="8" w:space="0" w:color="000000"/>
            </w:tcBorders>
            <w:hideMark/>
          </w:tcPr>
          <w:p w14:paraId="69F8F401"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Be especially conscious of any potential safeguarding issues, ensuring joint working between the school, children’s social care services and other statutory safeguarding partners. Where appropriate, this could include conducting a full children’s social care assessment and building attendance into children in need and child protection plans.</w:t>
            </w:r>
          </w:p>
        </w:tc>
      </w:tr>
      <w:tr w:rsidR="00EC7160" w:rsidRPr="00EC7160" w14:paraId="055FC1C5"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69D0ABE8"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Severely absent pupils</w:t>
            </w:r>
          </w:p>
        </w:tc>
      </w:tr>
      <w:tr w:rsidR="00EC7160" w:rsidRPr="00EC7160" w14:paraId="18B702E8"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459957EA"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 are expected to:</w:t>
            </w:r>
          </w:p>
        </w:tc>
        <w:tc>
          <w:tcPr>
            <w:tcW w:w="0" w:type="auto"/>
            <w:tcBorders>
              <w:top w:val="nil"/>
              <w:left w:val="nil"/>
              <w:bottom w:val="single" w:sz="8" w:space="0" w:color="000000"/>
              <w:right w:val="single" w:sz="8" w:space="0" w:color="000000"/>
            </w:tcBorders>
            <w:shd w:val="clear" w:color="000000" w:fill="CFDCE2"/>
            <w:hideMark/>
          </w:tcPr>
          <w:p w14:paraId="26CE9270"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5DD491C7"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3EE956E2"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6343D7EE" w14:textId="77777777" w:rsidTr="00EC7160">
        <w:trPr>
          <w:trHeight w:val="600"/>
        </w:trPr>
        <w:tc>
          <w:tcPr>
            <w:tcW w:w="0" w:type="auto"/>
            <w:vMerge w:val="restart"/>
            <w:tcBorders>
              <w:top w:val="nil"/>
              <w:left w:val="single" w:sz="8" w:space="0" w:color="000000"/>
              <w:bottom w:val="single" w:sz="8" w:space="0" w:color="000000"/>
              <w:right w:val="single" w:sz="8" w:space="0" w:color="000000"/>
            </w:tcBorders>
            <w:hideMark/>
          </w:tcPr>
          <w:p w14:paraId="3FF739D9"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Not applicable.</w:t>
            </w:r>
          </w:p>
        </w:tc>
        <w:tc>
          <w:tcPr>
            <w:tcW w:w="0" w:type="auto"/>
            <w:tcBorders>
              <w:top w:val="nil"/>
              <w:left w:val="nil"/>
              <w:bottom w:val="nil"/>
              <w:right w:val="single" w:sz="8" w:space="0" w:color="000000"/>
            </w:tcBorders>
            <w:hideMark/>
          </w:tcPr>
          <w:p w14:paraId="0A73232F"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use data to identify cohorts with, or at risk of, low attendance</w:t>
            </w:r>
          </w:p>
        </w:tc>
        <w:tc>
          <w:tcPr>
            <w:tcW w:w="0" w:type="auto"/>
            <w:vMerge w:val="restart"/>
            <w:tcBorders>
              <w:top w:val="nil"/>
              <w:left w:val="single" w:sz="8" w:space="0" w:color="000000"/>
              <w:bottom w:val="single" w:sz="8" w:space="0" w:color="000000"/>
              <w:right w:val="single" w:sz="8" w:space="0" w:color="000000"/>
            </w:tcBorders>
            <w:hideMark/>
          </w:tcPr>
          <w:p w14:paraId="7E198462"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vMerge w:val="restart"/>
            <w:tcBorders>
              <w:top w:val="nil"/>
              <w:left w:val="single" w:sz="8" w:space="0" w:color="000000"/>
              <w:bottom w:val="single" w:sz="8" w:space="0" w:color="000000"/>
              <w:right w:val="single" w:sz="8" w:space="0" w:color="000000"/>
            </w:tcBorders>
            <w:hideMark/>
          </w:tcPr>
          <w:p w14:paraId="33F89A4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 xml:space="preserve">Track local attendance data to </w:t>
            </w:r>
            <w:proofErr w:type="spellStart"/>
            <w:r w:rsidRPr="00EC7160">
              <w:rPr>
                <w:rFonts w:eastAsia="Times New Roman"/>
                <w:color w:val="0D0D0D"/>
                <w:kern w:val="0"/>
                <w:lang w:val="en-US" w:eastAsia="en-GB"/>
                <w14:ligatures w14:val="none"/>
              </w:rPr>
              <w:t>prioritise</w:t>
            </w:r>
            <w:proofErr w:type="spellEnd"/>
            <w:r w:rsidRPr="00EC7160">
              <w:rPr>
                <w:rFonts w:eastAsia="Times New Roman"/>
                <w:color w:val="0D0D0D"/>
                <w:kern w:val="0"/>
                <w:lang w:val="en-US" w:eastAsia="en-GB"/>
                <w14:ligatures w14:val="none"/>
              </w:rPr>
              <w:t xml:space="preserve"> support and unblock area wide attendance barriers where they impact numerous schools.</w:t>
            </w:r>
          </w:p>
        </w:tc>
      </w:tr>
      <w:tr w:rsidR="00EC7160" w:rsidRPr="00EC7160" w14:paraId="76ED13D2" w14:textId="77777777" w:rsidTr="00EC716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3CBFB781"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21EF94E0"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and develop strategies to support them.</w:t>
            </w:r>
          </w:p>
        </w:tc>
        <w:tc>
          <w:tcPr>
            <w:tcW w:w="0" w:type="auto"/>
            <w:vMerge/>
            <w:tcBorders>
              <w:top w:val="nil"/>
              <w:left w:val="single" w:sz="8" w:space="0" w:color="000000"/>
              <w:bottom w:val="single" w:sz="8" w:space="0" w:color="000000"/>
              <w:right w:val="single" w:sz="8" w:space="0" w:color="000000"/>
            </w:tcBorders>
            <w:vAlign w:val="center"/>
            <w:hideMark/>
          </w:tcPr>
          <w:p w14:paraId="7F2F1403"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4C1FB199"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24CD9D50" w14:textId="77777777" w:rsidTr="00EC716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001E45F2"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246E02B2"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2B6A3FD5"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261F9616"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25A203FD" w14:textId="77777777" w:rsidTr="00EC7160">
        <w:trPr>
          <w:trHeight w:val="915"/>
        </w:trPr>
        <w:tc>
          <w:tcPr>
            <w:tcW w:w="0" w:type="auto"/>
            <w:vMerge/>
            <w:tcBorders>
              <w:top w:val="nil"/>
              <w:left w:val="single" w:sz="8" w:space="0" w:color="000000"/>
              <w:bottom w:val="single" w:sz="8" w:space="0" w:color="000000"/>
              <w:right w:val="single" w:sz="8" w:space="0" w:color="000000"/>
            </w:tcBorders>
            <w:vAlign w:val="center"/>
            <w:hideMark/>
          </w:tcPr>
          <w:p w14:paraId="7F18DF4C"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single" w:sz="8" w:space="0" w:color="000000"/>
              <w:right w:val="single" w:sz="8" w:space="0" w:color="000000"/>
            </w:tcBorders>
            <w:hideMark/>
          </w:tcPr>
          <w:p w14:paraId="783B739F"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other schools in the local area and the local authority to share effective practice where there are common barriers to attendance.</w:t>
            </w:r>
          </w:p>
        </w:tc>
        <w:tc>
          <w:tcPr>
            <w:tcW w:w="0" w:type="auto"/>
            <w:vMerge/>
            <w:tcBorders>
              <w:top w:val="nil"/>
              <w:left w:val="single" w:sz="8" w:space="0" w:color="000000"/>
              <w:bottom w:val="single" w:sz="8" w:space="0" w:color="000000"/>
              <w:right w:val="single" w:sz="8" w:space="0" w:color="000000"/>
            </w:tcBorders>
            <w:vAlign w:val="center"/>
            <w:hideMark/>
          </w:tcPr>
          <w:p w14:paraId="1BCF9546"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vMerge/>
            <w:tcBorders>
              <w:top w:val="nil"/>
              <w:left w:val="single" w:sz="8" w:space="0" w:color="000000"/>
              <w:bottom w:val="single" w:sz="8" w:space="0" w:color="000000"/>
              <w:right w:val="single" w:sz="8" w:space="0" w:color="000000"/>
            </w:tcBorders>
            <w:vAlign w:val="center"/>
            <w:hideMark/>
          </w:tcPr>
          <w:p w14:paraId="059E514F" w14:textId="77777777" w:rsidR="00EC7160" w:rsidRPr="00EC7160" w:rsidRDefault="00EC7160" w:rsidP="00EC7160">
            <w:pPr>
              <w:spacing w:after="0" w:line="240" w:lineRule="auto"/>
              <w:rPr>
                <w:rFonts w:eastAsia="Times New Roman"/>
                <w:color w:val="0D0D0D"/>
                <w:kern w:val="0"/>
                <w:lang w:eastAsia="en-GB"/>
                <w14:ligatures w14:val="none"/>
              </w:rPr>
            </w:pPr>
          </w:p>
        </w:tc>
      </w:tr>
      <w:tr w:rsidR="00EC7160" w:rsidRPr="00EC7160" w14:paraId="6A179382"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537FD4E7"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Support for cohorts of pupils with lower attendance than their peers</w:t>
            </w:r>
          </w:p>
        </w:tc>
      </w:tr>
      <w:tr w:rsidR="00EC7160" w:rsidRPr="00EC7160" w14:paraId="5A78D8F2"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2582CA27"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lastRenderedPageBreak/>
              <w:t>Parents are expected to:</w:t>
            </w:r>
          </w:p>
        </w:tc>
        <w:tc>
          <w:tcPr>
            <w:tcW w:w="0" w:type="auto"/>
            <w:tcBorders>
              <w:top w:val="nil"/>
              <w:left w:val="nil"/>
              <w:bottom w:val="single" w:sz="8" w:space="0" w:color="000000"/>
              <w:right w:val="single" w:sz="8" w:space="0" w:color="000000"/>
            </w:tcBorders>
            <w:shd w:val="clear" w:color="000000" w:fill="CFDCE2"/>
            <w:hideMark/>
          </w:tcPr>
          <w:p w14:paraId="25921189"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6FB786AA"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6EB6160D"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652441B9" w14:textId="77777777" w:rsidTr="00EC7160">
        <w:trPr>
          <w:trHeight w:val="900"/>
        </w:trPr>
        <w:tc>
          <w:tcPr>
            <w:tcW w:w="0" w:type="auto"/>
            <w:tcBorders>
              <w:top w:val="nil"/>
              <w:left w:val="single" w:sz="8" w:space="0" w:color="000000"/>
              <w:bottom w:val="nil"/>
              <w:right w:val="single" w:sz="8" w:space="0" w:color="000000"/>
            </w:tcBorders>
            <w:hideMark/>
          </w:tcPr>
          <w:p w14:paraId="6927AF3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the school and local authority to help them understand their child’s barriers to attendance.</w:t>
            </w:r>
          </w:p>
        </w:tc>
        <w:tc>
          <w:tcPr>
            <w:tcW w:w="0" w:type="auto"/>
            <w:tcBorders>
              <w:top w:val="nil"/>
              <w:left w:val="nil"/>
              <w:bottom w:val="nil"/>
              <w:right w:val="single" w:sz="8" w:space="0" w:color="000000"/>
            </w:tcBorders>
            <w:hideMark/>
          </w:tcPr>
          <w:p w14:paraId="327A32D1"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 xml:space="preserve">Maintain the same ambition for attendance and work with pupils and parents to </w:t>
            </w:r>
            <w:proofErr w:type="spellStart"/>
            <w:r w:rsidRPr="00EC7160">
              <w:rPr>
                <w:rFonts w:eastAsia="Times New Roman"/>
                <w:color w:val="0D0D0D"/>
                <w:kern w:val="0"/>
                <w:lang w:val="en-US" w:eastAsia="en-GB"/>
                <w14:ligatures w14:val="none"/>
              </w:rPr>
              <w:t>maximise</w:t>
            </w:r>
            <w:proofErr w:type="spellEnd"/>
            <w:r w:rsidRPr="00EC7160">
              <w:rPr>
                <w:rFonts w:eastAsia="Times New Roman"/>
                <w:color w:val="0D0D0D"/>
                <w:kern w:val="0"/>
                <w:lang w:val="en-US" w:eastAsia="en-GB"/>
                <w14:ligatures w14:val="none"/>
              </w:rPr>
              <w:t xml:space="preserve"> attendance.</w:t>
            </w:r>
          </w:p>
        </w:tc>
        <w:tc>
          <w:tcPr>
            <w:tcW w:w="0" w:type="auto"/>
            <w:vMerge w:val="restart"/>
            <w:tcBorders>
              <w:top w:val="nil"/>
              <w:left w:val="single" w:sz="8" w:space="0" w:color="000000"/>
              <w:bottom w:val="single" w:sz="8" w:space="0" w:color="000000"/>
              <w:right w:val="single" w:sz="8" w:space="0" w:color="000000"/>
            </w:tcBorders>
            <w:hideMark/>
          </w:tcPr>
          <w:p w14:paraId="14FC413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tcBorders>
              <w:top w:val="nil"/>
              <w:left w:val="nil"/>
              <w:bottom w:val="nil"/>
              <w:right w:val="single" w:sz="8" w:space="0" w:color="000000"/>
            </w:tcBorders>
            <w:hideMark/>
          </w:tcPr>
          <w:p w14:paraId="2C5F7550"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closely with relevant services and partners, for example special educational needs, educational psychologists, and mental health services, to ensure joined up support for families.</w:t>
            </w:r>
          </w:p>
        </w:tc>
      </w:tr>
      <w:tr w:rsidR="00EC7160" w:rsidRPr="00EC7160" w14:paraId="60539D8D" w14:textId="77777777" w:rsidTr="00EC7160">
        <w:trPr>
          <w:trHeight w:val="300"/>
        </w:trPr>
        <w:tc>
          <w:tcPr>
            <w:tcW w:w="0" w:type="auto"/>
            <w:tcBorders>
              <w:top w:val="nil"/>
              <w:left w:val="single" w:sz="8" w:space="0" w:color="000000"/>
              <w:bottom w:val="nil"/>
              <w:right w:val="single" w:sz="8" w:space="0" w:color="000000"/>
            </w:tcBorders>
            <w:hideMark/>
          </w:tcPr>
          <w:p w14:paraId="3AFA30DF"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2B31AC9C"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2BB7AF18"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40C4FE11"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r>
      <w:tr w:rsidR="00EC7160" w:rsidRPr="00EC7160" w14:paraId="5A36D016" w14:textId="77777777" w:rsidTr="00EC7160">
        <w:trPr>
          <w:trHeight w:val="1500"/>
        </w:trPr>
        <w:tc>
          <w:tcPr>
            <w:tcW w:w="0" w:type="auto"/>
            <w:tcBorders>
              <w:top w:val="nil"/>
              <w:left w:val="single" w:sz="8" w:space="0" w:color="000000"/>
              <w:bottom w:val="nil"/>
              <w:right w:val="single" w:sz="8" w:space="0" w:color="000000"/>
            </w:tcBorders>
            <w:hideMark/>
          </w:tcPr>
          <w:p w14:paraId="02D02017"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engage with the support offered.</w:t>
            </w:r>
          </w:p>
        </w:tc>
        <w:tc>
          <w:tcPr>
            <w:tcW w:w="0" w:type="auto"/>
            <w:tcBorders>
              <w:top w:val="nil"/>
              <w:left w:val="nil"/>
              <w:bottom w:val="nil"/>
              <w:right w:val="single" w:sz="8" w:space="0" w:color="000000"/>
            </w:tcBorders>
            <w:hideMark/>
          </w:tcPr>
          <w:p w14:paraId="056BBB1F"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Ensure join up with pastoral support and where required, put in place additional support and adjustments, such as an individual healthcare plan and if applicable, ensuring the provision outlined in the pupil’s EHCP is accessed.</w:t>
            </w:r>
          </w:p>
        </w:tc>
        <w:tc>
          <w:tcPr>
            <w:tcW w:w="0" w:type="auto"/>
            <w:vMerge/>
            <w:tcBorders>
              <w:top w:val="nil"/>
              <w:left w:val="single" w:sz="8" w:space="0" w:color="000000"/>
              <w:bottom w:val="single" w:sz="8" w:space="0" w:color="000000"/>
              <w:right w:val="single" w:sz="8" w:space="0" w:color="000000"/>
            </w:tcBorders>
            <w:vAlign w:val="center"/>
            <w:hideMark/>
          </w:tcPr>
          <w:p w14:paraId="10F6408D"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521712BD"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Ensure suitable education, such as alternative provision, is arranged for children of compulsory school age who because of health reasons would not otherwise receive a suitable education.</w:t>
            </w:r>
          </w:p>
        </w:tc>
      </w:tr>
      <w:tr w:rsidR="00EC7160" w:rsidRPr="00EC7160" w14:paraId="32C395BD" w14:textId="77777777" w:rsidTr="00EC7160">
        <w:trPr>
          <w:trHeight w:val="300"/>
        </w:trPr>
        <w:tc>
          <w:tcPr>
            <w:tcW w:w="0" w:type="auto"/>
            <w:tcBorders>
              <w:top w:val="nil"/>
              <w:left w:val="single" w:sz="8" w:space="0" w:color="000000"/>
              <w:bottom w:val="nil"/>
              <w:right w:val="single" w:sz="8" w:space="0" w:color="000000"/>
            </w:tcBorders>
            <w:hideMark/>
          </w:tcPr>
          <w:p w14:paraId="03D9C20C"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53F608F8"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20C2FE4B"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73A241CF"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527E8CE7" w14:textId="77777777" w:rsidTr="00EC7160">
        <w:trPr>
          <w:trHeight w:val="600"/>
        </w:trPr>
        <w:tc>
          <w:tcPr>
            <w:tcW w:w="0" w:type="auto"/>
            <w:tcBorders>
              <w:top w:val="nil"/>
              <w:left w:val="single" w:sz="8" w:space="0" w:color="000000"/>
              <w:bottom w:val="nil"/>
              <w:right w:val="single" w:sz="8" w:space="0" w:color="000000"/>
            </w:tcBorders>
            <w:hideMark/>
          </w:tcPr>
          <w:p w14:paraId="14545119"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01B7F2F8"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Consider additional support from wider services and external partners, making timely referrals.</w:t>
            </w:r>
          </w:p>
        </w:tc>
        <w:tc>
          <w:tcPr>
            <w:tcW w:w="0" w:type="auto"/>
            <w:vMerge/>
            <w:tcBorders>
              <w:top w:val="nil"/>
              <w:left w:val="single" w:sz="8" w:space="0" w:color="000000"/>
              <w:bottom w:val="single" w:sz="8" w:space="0" w:color="000000"/>
              <w:right w:val="single" w:sz="8" w:space="0" w:color="000000"/>
            </w:tcBorders>
            <w:vAlign w:val="center"/>
            <w:hideMark/>
          </w:tcPr>
          <w:p w14:paraId="08F0C121"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172DC8D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1FC5E9BB" w14:textId="77777777" w:rsidTr="00EC7160">
        <w:trPr>
          <w:trHeight w:val="300"/>
        </w:trPr>
        <w:tc>
          <w:tcPr>
            <w:tcW w:w="0" w:type="auto"/>
            <w:tcBorders>
              <w:top w:val="nil"/>
              <w:left w:val="single" w:sz="8" w:space="0" w:color="000000"/>
              <w:bottom w:val="nil"/>
              <w:right w:val="single" w:sz="8" w:space="0" w:color="000000"/>
            </w:tcBorders>
            <w:hideMark/>
          </w:tcPr>
          <w:p w14:paraId="5BF05C56"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nil"/>
              <w:right w:val="single" w:sz="8" w:space="0" w:color="000000"/>
            </w:tcBorders>
            <w:hideMark/>
          </w:tcPr>
          <w:p w14:paraId="2F132C4E"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vMerge/>
            <w:tcBorders>
              <w:top w:val="nil"/>
              <w:left w:val="single" w:sz="8" w:space="0" w:color="000000"/>
              <w:bottom w:val="single" w:sz="8" w:space="0" w:color="000000"/>
              <w:right w:val="single" w:sz="8" w:space="0" w:color="000000"/>
            </w:tcBorders>
            <w:vAlign w:val="center"/>
            <w:hideMark/>
          </w:tcPr>
          <w:p w14:paraId="0D9776BE"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nil"/>
              <w:right w:val="single" w:sz="8" w:space="0" w:color="000000"/>
            </w:tcBorders>
            <w:hideMark/>
          </w:tcPr>
          <w:p w14:paraId="06B318AA"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1EA8EBF1" w14:textId="77777777" w:rsidTr="00EC7160">
        <w:trPr>
          <w:trHeight w:val="915"/>
        </w:trPr>
        <w:tc>
          <w:tcPr>
            <w:tcW w:w="0" w:type="auto"/>
            <w:tcBorders>
              <w:top w:val="nil"/>
              <w:left w:val="single" w:sz="8" w:space="0" w:color="000000"/>
              <w:bottom w:val="single" w:sz="8" w:space="0" w:color="000000"/>
              <w:right w:val="single" w:sz="8" w:space="0" w:color="000000"/>
            </w:tcBorders>
            <w:hideMark/>
          </w:tcPr>
          <w:p w14:paraId="06A478B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c>
          <w:tcPr>
            <w:tcW w:w="0" w:type="auto"/>
            <w:tcBorders>
              <w:top w:val="nil"/>
              <w:left w:val="nil"/>
              <w:bottom w:val="single" w:sz="8" w:space="0" w:color="000000"/>
              <w:right w:val="single" w:sz="8" w:space="0" w:color="000000"/>
            </w:tcBorders>
            <w:hideMark/>
          </w:tcPr>
          <w:p w14:paraId="6EB7A66C"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monitor data for such groups, including at board and governing body meetings and with local authorities.</w:t>
            </w:r>
          </w:p>
        </w:tc>
        <w:tc>
          <w:tcPr>
            <w:tcW w:w="0" w:type="auto"/>
            <w:vMerge/>
            <w:tcBorders>
              <w:top w:val="nil"/>
              <w:left w:val="single" w:sz="8" w:space="0" w:color="000000"/>
              <w:bottom w:val="single" w:sz="8" w:space="0" w:color="000000"/>
              <w:right w:val="single" w:sz="8" w:space="0" w:color="000000"/>
            </w:tcBorders>
            <w:vAlign w:val="center"/>
            <w:hideMark/>
          </w:tcPr>
          <w:p w14:paraId="167861F1" w14:textId="77777777" w:rsidR="00EC7160" w:rsidRPr="00EC7160" w:rsidRDefault="00EC7160" w:rsidP="00EC7160">
            <w:pPr>
              <w:spacing w:after="0" w:line="240" w:lineRule="auto"/>
              <w:rPr>
                <w:rFonts w:eastAsia="Times New Roman"/>
                <w:color w:val="0D0D0D"/>
                <w:kern w:val="0"/>
                <w:lang w:eastAsia="en-GB"/>
                <w14:ligatures w14:val="none"/>
              </w:rPr>
            </w:pPr>
          </w:p>
        </w:tc>
        <w:tc>
          <w:tcPr>
            <w:tcW w:w="0" w:type="auto"/>
            <w:tcBorders>
              <w:top w:val="nil"/>
              <w:left w:val="nil"/>
              <w:bottom w:val="single" w:sz="8" w:space="0" w:color="000000"/>
              <w:right w:val="single" w:sz="8" w:space="0" w:color="000000"/>
            </w:tcBorders>
            <w:hideMark/>
          </w:tcPr>
          <w:p w14:paraId="235212D3"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eastAsia="en-GB"/>
                <w14:ligatures w14:val="none"/>
              </w:rPr>
              <w:t> </w:t>
            </w:r>
          </w:p>
        </w:tc>
      </w:tr>
      <w:tr w:rsidR="00EC7160" w:rsidRPr="00EC7160" w14:paraId="589606B6"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5170345F"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 xml:space="preserve">Support for pupils with medical conditions or SEND with poor attendance </w:t>
            </w:r>
          </w:p>
        </w:tc>
      </w:tr>
      <w:tr w:rsidR="00EC7160" w:rsidRPr="00EC7160" w14:paraId="3123F1E4"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0E8C6B08"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 are expected to:</w:t>
            </w:r>
          </w:p>
        </w:tc>
        <w:tc>
          <w:tcPr>
            <w:tcW w:w="0" w:type="auto"/>
            <w:tcBorders>
              <w:top w:val="nil"/>
              <w:left w:val="nil"/>
              <w:bottom w:val="single" w:sz="8" w:space="0" w:color="000000"/>
              <w:right w:val="single" w:sz="8" w:space="0" w:color="000000"/>
            </w:tcBorders>
            <w:shd w:val="clear" w:color="000000" w:fill="CFDCE2"/>
            <w:hideMark/>
          </w:tcPr>
          <w:p w14:paraId="3BF2CF7F"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 are expected to:</w:t>
            </w:r>
          </w:p>
        </w:tc>
        <w:tc>
          <w:tcPr>
            <w:tcW w:w="0" w:type="auto"/>
            <w:tcBorders>
              <w:top w:val="nil"/>
              <w:left w:val="nil"/>
              <w:bottom w:val="single" w:sz="8" w:space="0" w:color="000000"/>
              <w:right w:val="single" w:sz="8" w:space="0" w:color="000000"/>
            </w:tcBorders>
            <w:shd w:val="clear" w:color="000000" w:fill="CFDCE2"/>
            <w:hideMark/>
          </w:tcPr>
          <w:p w14:paraId="6D0F20D0"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 are expected to:</w:t>
            </w:r>
          </w:p>
        </w:tc>
        <w:tc>
          <w:tcPr>
            <w:tcW w:w="0" w:type="auto"/>
            <w:tcBorders>
              <w:top w:val="nil"/>
              <w:left w:val="nil"/>
              <w:bottom w:val="single" w:sz="8" w:space="0" w:color="000000"/>
              <w:right w:val="single" w:sz="8" w:space="0" w:color="000000"/>
            </w:tcBorders>
            <w:shd w:val="clear" w:color="000000" w:fill="CFDCE2"/>
            <w:hideMark/>
          </w:tcPr>
          <w:p w14:paraId="786AB80E"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 are expected to:</w:t>
            </w:r>
          </w:p>
        </w:tc>
      </w:tr>
      <w:tr w:rsidR="00EC7160" w:rsidRPr="00EC7160" w14:paraId="54F39D22" w14:textId="77777777" w:rsidTr="00EC7160">
        <w:trPr>
          <w:trHeight w:val="900"/>
        </w:trPr>
        <w:tc>
          <w:tcPr>
            <w:tcW w:w="0" w:type="auto"/>
            <w:tcBorders>
              <w:top w:val="nil"/>
              <w:left w:val="single" w:sz="8" w:space="0" w:color="000000"/>
              <w:bottom w:val="nil"/>
              <w:right w:val="single" w:sz="8" w:space="0" w:color="000000"/>
            </w:tcBorders>
            <w:hideMark/>
          </w:tcPr>
          <w:p w14:paraId="4B037498"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Work with the school and local authority to help them understand their child’s barriers to attendance.</w:t>
            </w:r>
          </w:p>
        </w:tc>
        <w:tc>
          <w:tcPr>
            <w:tcW w:w="0" w:type="auto"/>
            <w:tcBorders>
              <w:top w:val="nil"/>
              <w:left w:val="nil"/>
              <w:bottom w:val="nil"/>
              <w:right w:val="single" w:sz="8" w:space="0" w:color="000000"/>
            </w:tcBorders>
            <w:hideMark/>
          </w:tcPr>
          <w:p w14:paraId="5E9CD0F8"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Inform the pupil’s social worker if there are any unexplained absences and if their name is to be deleted from the register.</w:t>
            </w:r>
          </w:p>
        </w:tc>
        <w:tc>
          <w:tcPr>
            <w:tcW w:w="0" w:type="auto"/>
            <w:tcBorders>
              <w:top w:val="nil"/>
              <w:left w:val="nil"/>
              <w:bottom w:val="nil"/>
              <w:right w:val="single" w:sz="8" w:space="0" w:color="000000"/>
            </w:tcBorders>
            <w:hideMark/>
          </w:tcPr>
          <w:p w14:paraId="4109AD8F"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review attendance data and help school leaders focus support on the pupils who need it.</w:t>
            </w:r>
          </w:p>
        </w:tc>
        <w:tc>
          <w:tcPr>
            <w:tcW w:w="0" w:type="auto"/>
            <w:tcBorders>
              <w:top w:val="nil"/>
              <w:left w:val="nil"/>
              <w:bottom w:val="nil"/>
              <w:right w:val="single" w:sz="8" w:space="0" w:color="000000"/>
            </w:tcBorders>
            <w:hideMark/>
          </w:tcPr>
          <w:p w14:paraId="2B541D45"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Regularly monitor the attendance of children with a social worker in their area.</w:t>
            </w:r>
          </w:p>
        </w:tc>
      </w:tr>
      <w:tr w:rsidR="00EC7160" w:rsidRPr="00EC7160" w14:paraId="29D114B7" w14:textId="77777777" w:rsidTr="00EC7160">
        <w:trPr>
          <w:trHeight w:val="300"/>
        </w:trPr>
        <w:tc>
          <w:tcPr>
            <w:tcW w:w="0" w:type="auto"/>
            <w:tcBorders>
              <w:top w:val="nil"/>
              <w:left w:val="single" w:sz="8" w:space="0" w:color="000000"/>
              <w:bottom w:val="nil"/>
              <w:right w:val="single" w:sz="8" w:space="0" w:color="000000"/>
            </w:tcBorders>
            <w:hideMark/>
          </w:tcPr>
          <w:p w14:paraId="20DFFC9E"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Proactively engage with the support offered.</w:t>
            </w:r>
          </w:p>
        </w:tc>
        <w:tc>
          <w:tcPr>
            <w:tcW w:w="0" w:type="auto"/>
            <w:tcBorders>
              <w:top w:val="nil"/>
              <w:left w:val="nil"/>
              <w:bottom w:val="nil"/>
              <w:right w:val="single" w:sz="8" w:space="0" w:color="000000"/>
            </w:tcBorders>
            <w:hideMark/>
          </w:tcPr>
          <w:p w14:paraId="4BEAF604"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0FECCF46"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nil"/>
              <w:right w:val="single" w:sz="8" w:space="0" w:color="000000"/>
            </w:tcBorders>
            <w:hideMark/>
          </w:tcPr>
          <w:p w14:paraId="0AD85F6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Put in place personal education plans for looked-after children.</w:t>
            </w:r>
          </w:p>
        </w:tc>
      </w:tr>
      <w:tr w:rsidR="00EC7160" w:rsidRPr="00EC7160" w14:paraId="7ACC40A2" w14:textId="77777777" w:rsidTr="00EC7160">
        <w:trPr>
          <w:trHeight w:val="1215"/>
        </w:trPr>
        <w:tc>
          <w:tcPr>
            <w:tcW w:w="0" w:type="auto"/>
            <w:tcBorders>
              <w:top w:val="nil"/>
              <w:left w:val="single" w:sz="8" w:space="0" w:color="000000"/>
              <w:bottom w:val="single" w:sz="8" w:space="0" w:color="000000"/>
              <w:right w:val="single" w:sz="8" w:space="0" w:color="000000"/>
            </w:tcBorders>
            <w:hideMark/>
          </w:tcPr>
          <w:p w14:paraId="5514749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lastRenderedPageBreak/>
              <w:t> </w:t>
            </w:r>
          </w:p>
        </w:tc>
        <w:tc>
          <w:tcPr>
            <w:tcW w:w="0" w:type="auto"/>
            <w:tcBorders>
              <w:top w:val="nil"/>
              <w:left w:val="nil"/>
              <w:bottom w:val="single" w:sz="8" w:space="0" w:color="000000"/>
              <w:right w:val="single" w:sz="8" w:space="0" w:color="000000"/>
            </w:tcBorders>
            <w:hideMark/>
          </w:tcPr>
          <w:p w14:paraId="0CC9A2F8"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single" w:sz="8" w:space="0" w:color="000000"/>
              <w:right w:val="single" w:sz="8" w:space="0" w:color="000000"/>
            </w:tcBorders>
            <w:hideMark/>
          </w:tcPr>
          <w:p w14:paraId="2E7DBCF7" w14:textId="77777777" w:rsidR="00EC7160" w:rsidRPr="00EC7160" w:rsidRDefault="00EC7160" w:rsidP="00EC7160">
            <w:pPr>
              <w:spacing w:after="0" w:line="240" w:lineRule="auto"/>
              <w:rPr>
                <w:rFonts w:eastAsia="Times New Roman"/>
                <w:color w:val="000000"/>
                <w:kern w:val="0"/>
                <w:lang w:eastAsia="en-GB"/>
                <w14:ligatures w14:val="none"/>
              </w:rPr>
            </w:pPr>
            <w:r w:rsidRPr="00EC7160">
              <w:rPr>
                <w:rFonts w:eastAsia="Times New Roman"/>
                <w:color w:val="000000"/>
                <w:kern w:val="0"/>
                <w:lang w:val="en-US" w:eastAsia="en-GB"/>
                <w14:ligatures w14:val="none"/>
              </w:rPr>
              <w:t> </w:t>
            </w:r>
          </w:p>
        </w:tc>
        <w:tc>
          <w:tcPr>
            <w:tcW w:w="0" w:type="auto"/>
            <w:tcBorders>
              <w:top w:val="nil"/>
              <w:left w:val="nil"/>
              <w:bottom w:val="single" w:sz="8" w:space="0" w:color="000000"/>
              <w:right w:val="single" w:sz="8" w:space="0" w:color="000000"/>
            </w:tcBorders>
            <w:hideMark/>
          </w:tcPr>
          <w:p w14:paraId="28C72467"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Secure regular attendance of looked-after children as their corporate parent and provide advice and guidance about the importance of attendance to those services supporting pupils previously looked after.</w:t>
            </w:r>
          </w:p>
        </w:tc>
      </w:tr>
      <w:tr w:rsidR="00EC7160" w:rsidRPr="00EC7160" w14:paraId="724F7D75" w14:textId="77777777" w:rsidTr="00EC7160">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000000" w:fill="CAEDFB"/>
            <w:noWrap/>
            <w:hideMark/>
          </w:tcPr>
          <w:p w14:paraId="08D8700E" w14:textId="77777777" w:rsidR="00EC7160" w:rsidRPr="00EC7160" w:rsidRDefault="00EC7160" w:rsidP="00EC7160">
            <w:pPr>
              <w:spacing w:after="0" w:line="240" w:lineRule="auto"/>
              <w:rPr>
                <w:rFonts w:eastAsia="Times New Roman"/>
                <w:b/>
                <w:bCs/>
                <w:color w:val="000000"/>
                <w:kern w:val="0"/>
                <w:lang w:eastAsia="en-GB"/>
                <w14:ligatures w14:val="none"/>
              </w:rPr>
            </w:pPr>
            <w:r w:rsidRPr="00EC7160">
              <w:rPr>
                <w:rFonts w:eastAsia="Times New Roman"/>
                <w:b/>
                <w:bCs/>
                <w:color w:val="000000"/>
                <w:kern w:val="0"/>
                <w:lang w:eastAsia="en-GB"/>
                <w14:ligatures w14:val="none"/>
              </w:rPr>
              <w:t>Support for pupils with a social worker</w:t>
            </w:r>
          </w:p>
        </w:tc>
      </w:tr>
      <w:tr w:rsidR="00EC7160" w:rsidRPr="00EC7160" w14:paraId="23F6337E" w14:textId="77777777" w:rsidTr="00EC7160">
        <w:trPr>
          <w:trHeight w:val="702"/>
        </w:trPr>
        <w:tc>
          <w:tcPr>
            <w:tcW w:w="0" w:type="auto"/>
            <w:tcBorders>
              <w:top w:val="nil"/>
              <w:left w:val="single" w:sz="8" w:space="0" w:color="000000"/>
              <w:bottom w:val="single" w:sz="8" w:space="0" w:color="000000"/>
              <w:right w:val="single" w:sz="8" w:space="0" w:color="000000"/>
            </w:tcBorders>
            <w:shd w:val="clear" w:color="000000" w:fill="CFDCE2"/>
            <w:hideMark/>
          </w:tcPr>
          <w:p w14:paraId="6E8CF06E"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Parents:</w:t>
            </w:r>
          </w:p>
        </w:tc>
        <w:tc>
          <w:tcPr>
            <w:tcW w:w="0" w:type="auto"/>
            <w:tcBorders>
              <w:top w:val="nil"/>
              <w:left w:val="nil"/>
              <w:bottom w:val="single" w:sz="8" w:space="0" w:color="000000"/>
              <w:right w:val="single" w:sz="8" w:space="0" w:color="000000"/>
            </w:tcBorders>
            <w:shd w:val="clear" w:color="000000" w:fill="CFDCE2"/>
            <w:hideMark/>
          </w:tcPr>
          <w:p w14:paraId="2FF0A0C7"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Schools:</w:t>
            </w:r>
          </w:p>
        </w:tc>
        <w:tc>
          <w:tcPr>
            <w:tcW w:w="0" w:type="auto"/>
            <w:tcBorders>
              <w:top w:val="nil"/>
              <w:left w:val="nil"/>
              <w:bottom w:val="single" w:sz="8" w:space="0" w:color="000000"/>
              <w:right w:val="single" w:sz="8" w:space="0" w:color="000000"/>
            </w:tcBorders>
            <w:shd w:val="clear" w:color="000000" w:fill="CFDCE2"/>
            <w:hideMark/>
          </w:tcPr>
          <w:p w14:paraId="3D54ACAA"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Academy trustees and governing bodies:</w:t>
            </w:r>
          </w:p>
        </w:tc>
        <w:tc>
          <w:tcPr>
            <w:tcW w:w="0" w:type="auto"/>
            <w:tcBorders>
              <w:top w:val="nil"/>
              <w:left w:val="nil"/>
              <w:bottom w:val="single" w:sz="8" w:space="0" w:color="000000"/>
              <w:right w:val="single" w:sz="8" w:space="0" w:color="000000"/>
            </w:tcBorders>
            <w:shd w:val="clear" w:color="000000" w:fill="CFDCE2"/>
            <w:hideMark/>
          </w:tcPr>
          <w:p w14:paraId="7470BC56" w14:textId="77777777" w:rsidR="00EC7160" w:rsidRPr="00EC7160" w:rsidRDefault="00EC7160" w:rsidP="00EC7160">
            <w:pPr>
              <w:spacing w:after="0" w:line="240" w:lineRule="auto"/>
              <w:rPr>
                <w:rFonts w:eastAsia="Times New Roman"/>
                <w:b/>
                <w:bCs/>
                <w:color w:val="0D0D0D"/>
                <w:kern w:val="0"/>
                <w:lang w:eastAsia="en-GB"/>
                <w14:ligatures w14:val="none"/>
              </w:rPr>
            </w:pPr>
            <w:r w:rsidRPr="00EC7160">
              <w:rPr>
                <w:rFonts w:eastAsia="Times New Roman"/>
                <w:b/>
                <w:bCs/>
                <w:color w:val="0D0D0D"/>
                <w:kern w:val="0"/>
                <w:lang w:val="en-US" w:eastAsia="en-GB"/>
                <w14:ligatures w14:val="none"/>
              </w:rPr>
              <w:t>Local authorities:</w:t>
            </w:r>
          </w:p>
        </w:tc>
      </w:tr>
      <w:tr w:rsidR="00EC7160" w:rsidRPr="00EC7160" w14:paraId="70CC8E02" w14:textId="77777777" w:rsidTr="00EC7160">
        <w:trPr>
          <w:trHeight w:val="1215"/>
        </w:trPr>
        <w:tc>
          <w:tcPr>
            <w:tcW w:w="0" w:type="auto"/>
            <w:tcBorders>
              <w:top w:val="nil"/>
              <w:left w:val="single" w:sz="8" w:space="0" w:color="000000"/>
              <w:bottom w:val="single" w:sz="8" w:space="0" w:color="000000"/>
              <w:right w:val="single" w:sz="8" w:space="0" w:color="000000"/>
            </w:tcBorders>
            <w:shd w:val="clear" w:color="000000" w:fill="D9D9D9"/>
            <w:hideMark/>
          </w:tcPr>
          <w:p w14:paraId="3722332E"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Schools regularly update parents on their child’s attendance.</w:t>
            </w:r>
          </w:p>
        </w:tc>
        <w:tc>
          <w:tcPr>
            <w:tcW w:w="0" w:type="auto"/>
            <w:tcBorders>
              <w:top w:val="nil"/>
              <w:left w:val="nil"/>
              <w:bottom w:val="single" w:sz="8" w:space="0" w:color="000000"/>
              <w:right w:val="single" w:sz="8" w:space="0" w:color="000000"/>
            </w:tcBorders>
            <w:shd w:val="clear" w:color="000000" w:fill="D9D9D9"/>
            <w:hideMark/>
          </w:tcPr>
          <w:p w14:paraId="36122D59"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Ofsted considers schools’ efforts to improve or sustain high attendance as part of inspections. Multi-academy trusts regularly review attendance data and support schools.</w:t>
            </w:r>
          </w:p>
        </w:tc>
        <w:tc>
          <w:tcPr>
            <w:tcW w:w="0" w:type="auto"/>
            <w:tcBorders>
              <w:top w:val="nil"/>
              <w:left w:val="nil"/>
              <w:bottom w:val="single" w:sz="8" w:space="0" w:color="000000"/>
              <w:right w:val="single" w:sz="8" w:space="0" w:color="000000"/>
            </w:tcBorders>
            <w:shd w:val="clear" w:color="000000" w:fill="D9D9D9"/>
            <w:hideMark/>
          </w:tcPr>
          <w:p w14:paraId="72628DAA"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DfE Regions Group considers multi academy trusts’ efforts on attendance as part of decision making. Ofsted considers governing bodies’ efforts as part of inspections.</w:t>
            </w:r>
          </w:p>
        </w:tc>
        <w:tc>
          <w:tcPr>
            <w:tcW w:w="0" w:type="auto"/>
            <w:tcBorders>
              <w:top w:val="nil"/>
              <w:left w:val="nil"/>
              <w:bottom w:val="single" w:sz="8" w:space="0" w:color="000000"/>
              <w:right w:val="single" w:sz="8" w:space="0" w:color="000000"/>
            </w:tcBorders>
            <w:shd w:val="clear" w:color="000000" w:fill="D9D9D9"/>
            <w:hideMark/>
          </w:tcPr>
          <w:p w14:paraId="49E1A6E5" w14:textId="77777777" w:rsidR="00EC7160" w:rsidRPr="00EC7160" w:rsidRDefault="00EC7160" w:rsidP="00EC7160">
            <w:pPr>
              <w:spacing w:after="0" w:line="240" w:lineRule="auto"/>
              <w:rPr>
                <w:rFonts w:eastAsia="Times New Roman"/>
                <w:color w:val="0D0D0D"/>
                <w:kern w:val="0"/>
                <w:lang w:eastAsia="en-GB"/>
                <w14:ligatures w14:val="none"/>
              </w:rPr>
            </w:pPr>
            <w:r w:rsidRPr="00EC7160">
              <w:rPr>
                <w:rFonts w:eastAsia="Times New Roman"/>
                <w:color w:val="0D0D0D"/>
                <w:kern w:val="0"/>
                <w:lang w:val="en-US" w:eastAsia="en-GB"/>
                <w14:ligatures w14:val="none"/>
              </w:rPr>
              <w:t>DfE Regions Group monitors local authority efforts as part of regular interaction.</w:t>
            </w:r>
          </w:p>
        </w:tc>
      </w:tr>
    </w:tbl>
    <w:p w14:paraId="041A6C75" w14:textId="77777777" w:rsidR="00ED12E2" w:rsidRPr="00ED12E2" w:rsidRDefault="00ED12E2" w:rsidP="00ED12E2">
      <w:pPr>
        <w:spacing w:line="240" w:lineRule="auto"/>
        <w:rPr>
          <w:rFonts w:cstheme="minorHAnsi"/>
          <w:b/>
        </w:rPr>
        <w:sectPr w:rsidR="00ED12E2" w:rsidRPr="00ED12E2" w:rsidSect="00111432">
          <w:pgSz w:w="16838" w:h="11906" w:orient="landscape"/>
          <w:pgMar w:top="720" w:right="720" w:bottom="720" w:left="720" w:header="709" w:footer="709" w:gutter="0"/>
          <w:cols w:space="708"/>
          <w:docGrid w:linePitch="360"/>
        </w:sectPr>
      </w:pPr>
    </w:p>
    <w:p w14:paraId="21352D7F" w14:textId="019E8662" w:rsidR="00E6745B" w:rsidRPr="00182452" w:rsidRDefault="00072A7C" w:rsidP="008A6C51">
      <w:pPr>
        <w:pStyle w:val="Heading3"/>
      </w:pPr>
      <w:bookmarkStart w:id="10" w:name="_Toc169002585"/>
      <w:r>
        <w:lastRenderedPageBreak/>
        <w:t>A</w:t>
      </w:r>
      <w:r w:rsidR="00E6745B">
        <w:t>ppendix</w:t>
      </w:r>
      <w:r w:rsidR="008A6C51">
        <w:t xml:space="preserve"> 1 – Letter 1</w:t>
      </w:r>
      <w:bookmarkEnd w:id="10"/>
    </w:p>
    <w:p w14:paraId="101F34AF" w14:textId="728F7A29" w:rsidR="00E6745B" w:rsidRPr="00FC29A6" w:rsidRDefault="00E6745B" w:rsidP="00E6745B">
      <w:pPr>
        <w:pStyle w:val="ListParagraph"/>
        <w:spacing w:line="240" w:lineRule="auto"/>
        <w:ind w:left="-142"/>
        <w:rPr>
          <w:rFonts w:cstheme="minorHAnsi"/>
          <w:b/>
        </w:rPr>
      </w:pPr>
    </w:p>
    <w:p w14:paraId="106D386B" w14:textId="77777777" w:rsidR="00E6745B" w:rsidRPr="00FC29A6" w:rsidRDefault="00E6745B" w:rsidP="00E6745B">
      <w:pPr>
        <w:pStyle w:val="ListParagraph"/>
        <w:spacing w:line="240" w:lineRule="auto"/>
        <w:ind w:left="-142"/>
        <w:rPr>
          <w:rFonts w:cstheme="minorHAnsi"/>
        </w:rPr>
      </w:pPr>
      <w:r w:rsidRPr="00FC29A6">
        <w:rPr>
          <w:rFonts w:cstheme="minorHAnsi"/>
        </w:rPr>
        <w:t>«date_</w:t>
      </w:r>
    </w:p>
    <w:p w14:paraId="491A1938" w14:textId="77777777" w:rsidR="00E6745B" w:rsidRPr="00FC29A6" w:rsidRDefault="00E6745B" w:rsidP="00E6745B">
      <w:pPr>
        <w:pStyle w:val="ListParagraph"/>
        <w:spacing w:line="240" w:lineRule="auto"/>
        <w:ind w:left="-142"/>
        <w:rPr>
          <w:rFonts w:cstheme="minorHAnsi"/>
        </w:rPr>
      </w:pPr>
    </w:p>
    <w:p w14:paraId="0946439A" w14:textId="77777777" w:rsidR="00E6745B" w:rsidRPr="00FC29A6" w:rsidRDefault="00E6745B" w:rsidP="00E6745B">
      <w:pPr>
        <w:pStyle w:val="ListParagraph"/>
        <w:spacing w:line="240" w:lineRule="auto"/>
        <w:ind w:left="-142"/>
        <w:rPr>
          <w:rFonts w:cstheme="minorHAnsi"/>
        </w:rPr>
      </w:pPr>
      <w:r w:rsidRPr="00FC29A6">
        <w:rPr>
          <w:rFonts w:cstheme="minorHAnsi"/>
        </w:rPr>
        <w:t>addressee</w:t>
      </w:r>
    </w:p>
    <w:p w14:paraId="679C1EA5" w14:textId="77777777" w:rsidR="00E6745B" w:rsidRPr="00FC29A6" w:rsidRDefault="00E6745B" w:rsidP="00E6745B">
      <w:pPr>
        <w:pStyle w:val="ListParagraph"/>
        <w:spacing w:line="240" w:lineRule="auto"/>
        <w:ind w:left="-142"/>
        <w:rPr>
          <w:rFonts w:cstheme="minorHAnsi"/>
        </w:rPr>
      </w:pPr>
    </w:p>
    <w:p w14:paraId="6B508684"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Dear </w:t>
      </w:r>
    </w:p>
    <w:p w14:paraId="0B456959" w14:textId="77777777" w:rsidR="00E6745B" w:rsidRPr="00FC29A6" w:rsidRDefault="00E6745B" w:rsidP="00E6745B">
      <w:pPr>
        <w:pStyle w:val="ListParagraph"/>
        <w:spacing w:line="240" w:lineRule="auto"/>
        <w:ind w:left="-142"/>
        <w:rPr>
          <w:rFonts w:cstheme="minorHAnsi"/>
        </w:rPr>
      </w:pPr>
    </w:p>
    <w:p w14:paraId="00E72452" w14:textId="77777777" w:rsidR="00E6745B" w:rsidRPr="00FC29A6" w:rsidRDefault="00E6745B" w:rsidP="00E6745B">
      <w:pPr>
        <w:pStyle w:val="ListParagraph"/>
        <w:spacing w:line="240" w:lineRule="auto"/>
        <w:ind w:left="-142"/>
        <w:rPr>
          <w:rFonts w:cstheme="minorHAnsi"/>
        </w:rPr>
      </w:pPr>
      <w:proofErr w:type="spellStart"/>
      <w:r w:rsidRPr="00FC29A6">
        <w:rPr>
          <w:rFonts w:cstheme="minorHAnsi"/>
        </w:rPr>
        <w:t>chosen_forename</w:t>
      </w:r>
      <w:proofErr w:type="spellEnd"/>
      <w:r>
        <w:rPr>
          <w:rFonts w:cstheme="minorHAnsi"/>
        </w:rPr>
        <w:t xml:space="preserve">    </w:t>
      </w:r>
      <w:proofErr w:type="spellStart"/>
      <w:r w:rsidRPr="00FC29A6">
        <w:rPr>
          <w:rFonts w:cstheme="minorHAnsi"/>
        </w:rPr>
        <w:t>chosen_surname</w:t>
      </w:r>
      <w:proofErr w:type="spellEnd"/>
      <w:r w:rsidRPr="00FC29A6">
        <w:rPr>
          <w:rFonts w:cstheme="minorHAnsi"/>
        </w:rPr>
        <w:t>» «</w:t>
      </w:r>
      <w:proofErr w:type="spellStart"/>
      <w:r w:rsidRPr="00FC29A6">
        <w:rPr>
          <w:rFonts w:cstheme="minorHAnsi"/>
        </w:rPr>
        <w:t>year_reg</w:t>
      </w:r>
      <w:proofErr w:type="spellEnd"/>
      <w:r w:rsidRPr="00FC29A6">
        <w:rPr>
          <w:rFonts w:cstheme="minorHAnsi"/>
        </w:rPr>
        <w:t>»    Attendance Figure «</w:t>
      </w:r>
      <w:proofErr w:type="spellStart"/>
      <w:r w:rsidRPr="00FC29A6">
        <w:rPr>
          <w:rFonts w:cstheme="minorHAnsi"/>
        </w:rPr>
        <w:t>percentage_attendance</w:t>
      </w:r>
      <w:proofErr w:type="spellEnd"/>
      <w:r w:rsidRPr="00FC29A6">
        <w:rPr>
          <w:rFonts w:cstheme="minorHAnsi"/>
        </w:rPr>
        <w:t>»%</w:t>
      </w:r>
    </w:p>
    <w:p w14:paraId="3E691EFA" w14:textId="77777777" w:rsidR="00E6745B" w:rsidRPr="00FC29A6" w:rsidRDefault="00E6745B" w:rsidP="00E6745B">
      <w:pPr>
        <w:pStyle w:val="ListParagraph"/>
        <w:spacing w:line="240" w:lineRule="auto"/>
        <w:ind w:left="-142"/>
        <w:rPr>
          <w:rFonts w:cstheme="minorHAnsi"/>
        </w:rPr>
      </w:pPr>
    </w:p>
    <w:p w14:paraId="61D637B5"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At </w:t>
      </w:r>
      <w:r>
        <w:rPr>
          <w:rFonts w:cstheme="minorHAnsi"/>
          <w:i/>
          <w:color w:val="FF0000"/>
        </w:rPr>
        <w:t>Insert School Name</w:t>
      </w:r>
      <w:r w:rsidRPr="00FC29A6">
        <w:rPr>
          <w:rFonts w:cstheme="minorHAnsi"/>
          <w:color w:val="FF0000"/>
        </w:rPr>
        <w:t xml:space="preserve"> </w:t>
      </w:r>
      <w:r w:rsidRPr="00FC29A6">
        <w:rPr>
          <w:rFonts w:cstheme="minorHAnsi"/>
        </w:rPr>
        <w:t xml:space="preserve">we fully recognise the impact of good attendance and punctuality on the success and development of young people both socially and academically. </w:t>
      </w:r>
    </w:p>
    <w:p w14:paraId="72240CB8" w14:textId="77777777" w:rsidR="00E6745B" w:rsidRPr="00FC29A6" w:rsidRDefault="00E6745B" w:rsidP="00E6745B">
      <w:pPr>
        <w:pStyle w:val="ListParagraph"/>
        <w:spacing w:line="240" w:lineRule="auto"/>
        <w:ind w:left="-142"/>
        <w:rPr>
          <w:rFonts w:cstheme="minorHAnsi"/>
        </w:rPr>
      </w:pPr>
    </w:p>
    <w:p w14:paraId="6C08D33F"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Research has proved that any student with attendance under 95% is at risk of achieving a grade lower in every subject by the time they leave school. We expect all students to attend school regularly and their attendance should be at least 97%. At </w:t>
      </w:r>
      <w:r>
        <w:rPr>
          <w:rFonts w:cstheme="minorHAnsi"/>
          <w:i/>
          <w:color w:val="FF0000"/>
        </w:rPr>
        <w:t>Insert School Name</w:t>
      </w:r>
      <w:r w:rsidRPr="00FC29A6">
        <w:rPr>
          <w:rFonts w:cstheme="minorHAnsi"/>
        </w:rPr>
        <w:t>, we classify attendance in the following way;</w:t>
      </w:r>
    </w:p>
    <w:p w14:paraId="299D0103" w14:textId="77777777" w:rsidR="00E6745B" w:rsidRPr="00FC29A6" w:rsidRDefault="00E6745B" w:rsidP="00E6745B">
      <w:pPr>
        <w:pStyle w:val="ListParagraph"/>
        <w:spacing w:line="240" w:lineRule="auto"/>
        <w:ind w:left="-142"/>
        <w:rPr>
          <w:rFonts w:cstheme="minorHAnsi"/>
        </w:rPr>
      </w:pPr>
    </w:p>
    <w:p w14:paraId="073CA3F0" w14:textId="5A9B2B1D" w:rsidR="00E6745B" w:rsidRPr="00013326" w:rsidRDefault="00E6745B" w:rsidP="00E6745B">
      <w:pPr>
        <w:pStyle w:val="ListParagraph"/>
        <w:spacing w:line="240" w:lineRule="auto"/>
        <w:ind w:left="-142"/>
        <w:rPr>
          <w:rFonts w:cstheme="minorHAnsi"/>
          <w:color w:val="A02B93" w:themeColor="accent5"/>
        </w:rPr>
      </w:pPr>
      <w:r w:rsidRPr="00013326">
        <w:rPr>
          <w:rFonts w:cstheme="minorHAnsi"/>
          <w:color w:val="A02B93" w:themeColor="accent5"/>
        </w:rPr>
        <w:t xml:space="preserve">100% </w:t>
      </w:r>
      <w:r w:rsidRPr="00013326">
        <w:rPr>
          <w:rFonts w:cstheme="minorHAnsi"/>
          <w:color w:val="A02B93" w:themeColor="accent5"/>
        </w:rPr>
        <w:tab/>
      </w:r>
      <w:r w:rsidRPr="00013326">
        <w:rPr>
          <w:rFonts w:cstheme="minorHAnsi"/>
          <w:color w:val="A02B93" w:themeColor="accent5"/>
        </w:rPr>
        <w:tab/>
      </w:r>
      <w:r w:rsidR="00363B4A" w:rsidRPr="00013326">
        <w:rPr>
          <w:rFonts w:cstheme="minorHAnsi"/>
          <w:color w:val="A02B93" w:themeColor="accent5"/>
        </w:rPr>
        <w:tab/>
      </w:r>
      <w:r w:rsidR="000E5F9E" w:rsidRPr="00013326">
        <w:rPr>
          <w:rFonts w:cstheme="minorHAnsi"/>
          <w:color w:val="A02B93" w:themeColor="accent5"/>
        </w:rPr>
        <w:t>100%</w:t>
      </w:r>
      <w:r w:rsidRPr="00013326">
        <w:rPr>
          <w:rFonts w:cstheme="minorHAnsi"/>
          <w:color w:val="A02B93" w:themeColor="accent5"/>
        </w:rPr>
        <w:t xml:space="preserve"> Attendance</w:t>
      </w:r>
    </w:p>
    <w:p w14:paraId="3C69EB7B" w14:textId="6E3284EA" w:rsidR="00E6745B" w:rsidRPr="00013326" w:rsidRDefault="00E6745B" w:rsidP="00E6745B">
      <w:pPr>
        <w:pStyle w:val="ListParagraph"/>
        <w:spacing w:line="240" w:lineRule="auto"/>
        <w:ind w:left="-142"/>
        <w:rPr>
          <w:rFonts w:cstheme="minorHAnsi"/>
          <w:color w:val="00B050"/>
        </w:rPr>
      </w:pPr>
      <w:r w:rsidRPr="00013326">
        <w:rPr>
          <w:rFonts w:cstheme="minorHAnsi"/>
          <w:color w:val="00B050"/>
        </w:rPr>
        <w:t>97%-99.9%</w:t>
      </w:r>
      <w:r w:rsidRPr="00013326">
        <w:rPr>
          <w:rFonts w:cstheme="minorHAnsi"/>
          <w:color w:val="00B050"/>
        </w:rPr>
        <w:tab/>
      </w:r>
      <w:r w:rsidRPr="00013326">
        <w:rPr>
          <w:rFonts w:cstheme="minorHAnsi"/>
          <w:color w:val="00B050"/>
        </w:rPr>
        <w:tab/>
      </w:r>
      <w:r w:rsidR="000E5F9E" w:rsidRPr="00013326">
        <w:rPr>
          <w:rFonts w:cstheme="minorHAnsi"/>
          <w:color w:val="00B050"/>
        </w:rPr>
        <w:t>At or Above</w:t>
      </w:r>
      <w:r w:rsidRPr="00013326">
        <w:rPr>
          <w:rFonts w:cstheme="minorHAnsi"/>
          <w:color w:val="00B050"/>
        </w:rPr>
        <w:t xml:space="preserve"> Attendance</w:t>
      </w:r>
    </w:p>
    <w:p w14:paraId="467B977D" w14:textId="070B7CD0" w:rsidR="00E6745B" w:rsidRPr="00013326" w:rsidRDefault="00E6745B" w:rsidP="00E6745B">
      <w:pPr>
        <w:pStyle w:val="ListParagraph"/>
        <w:spacing w:line="240" w:lineRule="auto"/>
        <w:ind w:left="-142"/>
        <w:rPr>
          <w:rFonts w:cstheme="minorHAnsi"/>
          <w:color w:val="00B050"/>
        </w:rPr>
      </w:pPr>
      <w:r w:rsidRPr="00013326">
        <w:rPr>
          <w:rFonts w:cstheme="minorHAnsi"/>
          <w:color w:val="00B050"/>
        </w:rPr>
        <w:t>95%-96.9%</w:t>
      </w:r>
      <w:r w:rsidRPr="00013326">
        <w:rPr>
          <w:rFonts w:cstheme="minorHAnsi"/>
          <w:color w:val="00B050"/>
        </w:rPr>
        <w:tab/>
      </w:r>
      <w:r w:rsidRPr="00013326">
        <w:rPr>
          <w:rFonts w:cstheme="minorHAnsi"/>
          <w:color w:val="00B050"/>
        </w:rPr>
        <w:tab/>
      </w:r>
      <w:r w:rsidR="000E5F9E" w:rsidRPr="00013326">
        <w:rPr>
          <w:rFonts w:cstheme="minorHAnsi"/>
          <w:color w:val="00B050"/>
        </w:rPr>
        <w:t>Below</w:t>
      </w:r>
      <w:r w:rsidR="00F02B71" w:rsidRPr="00013326">
        <w:rPr>
          <w:rFonts w:cstheme="minorHAnsi"/>
          <w:color w:val="00B050"/>
        </w:rPr>
        <w:t xml:space="preserve"> Target</w:t>
      </w:r>
      <w:r w:rsidR="000E5F9E" w:rsidRPr="00013326">
        <w:rPr>
          <w:rFonts w:cstheme="minorHAnsi"/>
          <w:color w:val="00B050"/>
        </w:rPr>
        <w:t xml:space="preserve"> Attendance</w:t>
      </w:r>
    </w:p>
    <w:p w14:paraId="0E6F6D08" w14:textId="5EBFE62B" w:rsidR="00E6745B" w:rsidRPr="00013326" w:rsidRDefault="00E6745B" w:rsidP="00E6745B">
      <w:pPr>
        <w:pStyle w:val="ListParagraph"/>
        <w:spacing w:line="240" w:lineRule="auto"/>
        <w:ind w:left="-142"/>
        <w:rPr>
          <w:rFonts w:cstheme="minorHAnsi"/>
          <w:color w:val="E97132" w:themeColor="accent2"/>
        </w:rPr>
      </w:pPr>
      <w:r w:rsidRPr="00013326">
        <w:rPr>
          <w:rFonts w:cstheme="minorHAnsi"/>
          <w:color w:val="FFC000"/>
        </w:rPr>
        <w:t>92%-94.9%</w:t>
      </w:r>
      <w:r w:rsidRPr="00013326">
        <w:rPr>
          <w:rFonts w:cstheme="minorHAnsi"/>
          <w:color w:val="FFC000"/>
        </w:rPr>
        <w:tab/>
      </w:r>
      <w:r w:rsidRPr="00013326">
        <w:rPr>
          <w:rFonts w:cstheme="minorHAnsi"/>
          <w:color w:val="FFC000"/>
        </w:rPr>
        <w:tab/>
      </w:r>
      <w:r w:rsidR="000E5F9E" w:rsidRPr="00013326">
        <w:rPr>
          <w:rFonts w:cstheme="minorHAnsi"/>
          <w:color w:val="FFC000"/>
        </w:rPr>
        <w:t>Cause for Concern</w:t>
      </w:r>
    </w:p>
    <w:p w14:paraId="63B67E7B" w14:textId="4C744986" w:rsidR="00E6745B" w:rsidRPr="00013326" w:rsidRDefault="00E6745B" w:rsidP="00E6745B">
      <w:pPr>
        <w:pStyle w:val="ListParagraph"/>
        <w:spacing w:line="240" w:lineRule="auto"/>
        <w:ind w:left="-142"/>
        <w:rPr>
          <w:rFonts w:cstheme="minorHAnsi"/>
          <w:color w:val="FFC000"/>
        </w:rPr>
      </w:pPr>
      <w:r w:rsidRPr="00013326">
        <w:rPr>
          <w:rFonts w:cstheme="minorHAnsi"/>
          <w:color w:val="FFC000"/>
        </w:rPr>
        <w:t>90.1%-91.9%</w:t>
      </w:r>
      <w:r w:rsidRPr="00013326">
        <w:rPr>
          <w:rFonts w:cstheme="minorHAnsi"/>
          <w:color w:val="FFC000"/>
        </w:rPr>
        <w:tab/>
      </w:r>
      <w:r w:rsidR="00363B4A" w:rsidRPr="00013326">
        <w:rPr>
          <w:rFonts w:cstheme="minorHAnsi"/>
          <w:color w:val="FFC000"/>
        </w:rPr>
        <w:tab/>
      </w:r>
      <w:r w:rsidRPr="00013326">
        <w:rPr>
          <w:rFonts w:cstheme="minorHAnsi"/>
          <w:color w:val="FFC000"/>
        </w:rPr>
        <w:t>At Risk of becoming Persistent Absentee</w:t>
      </w:r>
    </w:p>
    <w:p w14:paraId="6B1F25D3" w14:textId="24356DAD" w:rsidR="00E6745B" w:rsidRPr="00013326" w:rsidRDefault="00E6745B" w:rsidP="00E6745B">
      <w:pPr>
        <w:pStyle w:val="ListParagraph"/>
        <w:spacing w:line="240" w:lineRule="auto"/>
        <w:ind w:left="-142"/>
        <w:rPr>
          <w:rFonts w:cstheme="minorHAnsi"/>
          <w:color w:val="EE0000"/>
        </w:rPr>
      </w:pPr>
      <w:r w:rsidRPr="00013326">
        <w:rPr>
          <w:rFonts w:cstheme="minorHAnsi"/>
          <w:color w:val="EE0000"/>
        </w:rPr>
        <w:t>90% or below</w:t>
      </w:r>
      <w:r w:rsidRPr="00013326">
        <w:rPr>
          <w:rFonts w:cstheme="minorHAnsi"/>
          <w:color w:val="EE0000"/>
        </w:rPr>
        <w:tab/>
      </w:r>
      <w:r w:rsidR="00363B4A" w:rsidRPr="00013326">
        <w:rPr>
          <w:rFonts w:cstheme="minorHAnsi"/>
          <w:color w:val="EE0000"/>
        </w:rPr>
        <w:tab/>
      </w:r>
      <w:r w:rsidRPr="00013326">
        <w:rPr>
          <w:rFonts w:cstheme="minorHAnsi"/>
          <w:color w:val="EE0000"/>
        </w:rPr>
        <w:t>Persistent Absence</w:t>
      </w:r>
    </w:p>
    <w:p w14:paraId="799F96D4" w14:textId="409C4494" w:rsidR="00F02B71" w:rsidRPr="00013326" w:rsidRDefault="00F02B71" w:rsidP="00E6745B">
      <w:pPr>
        <w:pStyle w:val="ListParagraph"/>
        <w:spacing w:line="240" w:lineRule="auto"/>
        <w:ind w:left="-142"/>
        <w:rPr>
          <w:rFonts w:cstheme="minorHAnsi"/>
          <w:color w:val="EE0000"/>
        </w:rPr>
      </w:pPr>
      <w:r w:rsidRPr="00013326">
        <w:rPr>
          <w:rFonts w:cstheme="minorHAnsi"/>
          <w:color w:val="EE0000"/>
        </w:rPr>
        <w:t>50% or below</w:t>
      </w:r>
      <w:r w:rsidRPr="00013326">
        <w:rPr>
          <w:rFonts w:cstheme="minorHAnsi"/>
          <w:color w:val="EE0000"/>
        </w:rPr>
        <w:tab/>
      </w:r>
      <w:r w:rsidRPr="00013326">
        <w:rPr>
          <w:rFonts w:cstheme="minorHAnsi"/>
          <w:color w:val="EE0000"/>
        </w:rPr>
        <w:tab/>
        <w:t>Severely Persistently Absence</w:t>
      </w:r>
    </w:p>
    <w:p w14:paraId="24FAF422" w14:textId="77777777" w:rsidR="00E6745B" w:rsidRPr="00FC29A6" w:rsidRDefault="00E6745B" w:rsidP="00E6745B">
      <w:pPr>
        <w:pStyle w:val="ListParagraph"/>
        <w:spacing w:line="240" w:lineRule="auto"/>
        <w:ind w:left="-142"/>
        <w:rPr>
          <w:rFonts w:cstheme="minorHAnsi"/>
        </w:rPr>
      </w:pPr>
    </w:p>
    <w:p w14:paraId="4A748628"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As you will see from the attached registration certificate your child </w:t>
      </w:r>
      <w:r>
        <w:rPr>
          <w:rFonts w:cstheme="minorHAnsi"/>
        </w:rPr>
        <w:t>(    )</w:t>
      </w:r>
      <w:r w:rsidRPr="00FC29A6">
        <w:rPr>
          <w:rFonts w:cstheme="minorHAnsi"/>
        </w:rPr>
        <w:t xml:space="preserve">has now missed </w:t>
      </w:r>
      <w:r w:rsidRPr="00D342FF">
        <w:rPr>
          <w:rFonts w:cstheme="minorHAnsi"/>
          <w:color w:val="FF0000"/>
        </w:rPr>
        <w:t>three</w:t>
      </w:r>
      <w:r w:rsidRPr="00FC29A6">
        <w:rPr>
          <w:rFonts w:cstheme="minorHAnsi"/>
        </w:rPr>
        <w:t xml:space="preserve"> school days</w:t>
      </w:r>
      <w:r w:rsidRPr="00FC29A6">
        <w:rPr>
          <w:rFonts w:cstheme="minorHAnsi"/>
          <w:color w:val="FF0000"/>
        </w:rPr>
        <w:t>.</w:t>
      </w:r>
      <w:r w:rsidRPr="00FC29A6">
        <w:rPr>
          <w:rFonts w:cstheme="minorHAnsi"/>
        </w:rPr>
        <w:t xml:space="preserve">  Any further absence will need to be supported with evidence. The Government classifies any student with an attendance under 90% as being persistently absent from school and whilst we do acknowledge there may be extenuating circumstances affecting attendance, we will now monitor the situation closely.  </w:t>
      </w:r>
      <w:r w:rsidRPr="00D342FF">
        <w:rPr>
          <w:rFonts w:cstheme="minorHAnsi"/>
        </w:rPr>
        <w:t xml:space="preserve">If there is no improvement in </w:t>
      </w:r>
      <w:r>
        <w:rPr>
          <w:rFonts w:cstheme="minorHAnsi"/>
        </w:rPr>
        <w:t>(       )</w:t>
      </w:r>
      <w:r w:rsidRPr="00D342FF">
        <w:rPr>
          <w:rFonts w:cstheme="minorHAnsi"/>
        </w:rPr>
        <w:t xml:space="preserve">’s attendance your child will be involved in a meeting to discuss how we can collectively improve attendance.  </w:t>
      </w:r>
      <w:r w:rsidRPr="00FC29A6">
        <w:rPr>
          <w:rFonts w:cstheme="minorHAnsi"/>
        </w:rPr>
        <w:t>We also have close links with our colleagues in the Education Welfare Service with whom we follow up attendance concerns rigorously.</w:t>
      </w:r>
    </w:p>
    <w:p w14:paraId="734B8325" w14:textId="77777777" w:rsidR="00E6745B" w:rsidRPr="00FC29A6" w:rsidRDefault="00E6745B" w:rsidP="00E6745B">
      <w:pPr>
        <w:pStyle w:val="ListParagraph"/>
        <w:spacing w:line="240" w:lineRule="auto"/>
        <w:ind w:left="-142"/>
        <w:rPr>
          <w:rFonts w:cstheme="minorHAnsi"/>
        </w:rPr>
      </w:pPr>
    </w:p>
    <w:p w14:paraId="32F321BF"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Please be assured that we want to support you and should you feel we can help in any way do not hesitate to contact </w:t>
      </w:r>
      <w:r>
        <w:rPr>
          <w:rFonts w:cstheme="minorHAnsi"/>
        </w:rPr>
        <w:t xml:space="preserve">the </w:t>
      </w:r>
      <w:r w:rsidRPr="00376697">
        <w:rPr>
          <w:rFonts w:cstheme="minorHAnsi"/>
        </w:rPr>
        <w:t xml:space="preserve">Head of School </w:t>
      </w:r>
      <w:r w:rsidRPr="00FC29A6">
        <w:rPr>
          <w:rFonts w:cstheme="minorHAnsi"/>
        </w:rPr>
        <w:t>or the Attendance team.</w:t>
      </w:r>
    </w:p>
    <w:p w14:paraId="3462673E" w14:textId="77777777" w:rsidR="00E6745B" w:rsidRPr="00FC29A6" w:rsidRDefault="00E6745B" w:rsidP="00E6745B">
      <w:pPr>
        <w:pStyle w:val="ListParagraph"/>
        <w:spacing w:line="240" w:lineRule="auto"/>
        <w:ind w:left="-142"/>
        <w:rPr>
          <w:rFonts w:cstheme="minorHAnsi"/>
        </w:rPr>
      </w:pPr>
    </w:p>
    <w:p w14:paraId="3E1F7A9C" w14:textId="77777777" w:rsidR="00E6745B" w:rsidRDefault="00E6745B" w:rsidP="00E6745B">
      <w:pPr>
        <w:pStyle w:val="ListParagraph"/>
        <w:spacing w:line="240" w:lineRule="auto"/>
        <w:ind w:left="-142"/>
        <w:rPr>
          <w:rFonts w:cstheme="minorHAnsi"/>
        </w:rPr>
      </w:pPr>
      <w:r w:rsidRPr="00FC29A6">
        <w:rPr>
          <w:rFonts w:cstheme="minorHAnsi"/>
        </w:rPr>
        <w:t>Yours Sincerely</w:t>
      </w:r>
    </w:p>
    <w:p w14:paraId="58AF7847" w14:textId="77777777" w:rsidR="00E6745B" w:rsidRDefault="00E6745B" w:rsidP="00E6745B">
      <w:pPr>
        <w:pStyle w:val="ListParagraph"/>
        <w:spacing w:line="240" w:lineRule="auto"/>
        <w:ind w:left="-142"/>
        <w:rPr>
          <w:rFonts w:cstheme="minorHAnsi"/>
        </w:rPr>
      </w:pPr>
    </w:p>
    <w:p w14:paraId="5EA6322E" w14:textId="77777777" w:rsidR="00E6745B" w:rsidRDefault="00E6745B" w:rsidP="00E6745B">
      <w:pPr>
        <w:pStyle w:val="ListParagraph"/>
        <w:spacing w:line="240" w:lineRule="auto"/>
        <w:ind w:left="-142"/>
        <w:rPr>
          <w:rFonts w:cstheme="minorHAnsi"/>
        </w:rPr>
      </w:pPr>
    </w:p>
    <w:p w14:paraId="28DFE841" w14:textId="77777777" w:rsidR="00E6745B" w:rsidRDefault="00E6745B" w:rsidP="00E6745B">
      <w:pPr>
        <w:pStyle w:val="ListParagraph"/>
        <w:spacing w:line="240" w:lineRule="auto"/>
        <w:ind w:left="-142"/>
        <w:rPr>
          <w:rFonts w:cstheme="minorHAnsi"/>
        </w:rPr>
      </w:pPr>
    </w:p>
    <w:p w14:paraId="30DDBB6A" w14:textId="77777777" w:rsidR="00E6745B" w:rsidRDefault="00E6745B" w:rsidP="00E6745B">
      <w:pPr>
        <w:pStyle w:val="ListParagraph"/>
        <w:spacing w:line="240" w:lineRule="auto"/>
        <w:ind w:left="-142"/>
        <w:rPr>
          <w:rFonts w:cstheme="minorHAnsi"/>
        </w:rPr>
      </w:pPr>
    </w:p>
    <w:p w14:paraId="456B9505" w14:textId="77777777" w:rsidR="00E6745B" w:rsidRDefault="00E6745B" w:rsidP="00E6745B">
      <w:pPr>
        <w:pStyle w:val="ListParagraph"/>
        <w:spacing w:line="240" w:lineRule="auto"/>
        <w:ind w:left="-142"/>
        <w:rPr>
          <w:rFonts w:cstheme="minorHAnsi"/>
        </w:rPr>
      </w:pPr>
    </w:p>
    <w:p w14:paraId="4B40AD8B" w14:textId="77777777" w:rsidR="00E6745B" w:rsidRDefault="00E6745B" w:rsidP="00E6745B">
      <w:pPr>
        <w:pStyle w:val="ListParagraph"/>
        <w:spacing w:line="240" w:lineRule="auto"/>
        <w:ind w:left="-142"/>
        <w:rPr>
          <w:rFonts w:cstheme="minorHAnsi"/>
        </w:rPr>
      </w:pPr>
    </w:p>
    <w:p w14:paraId="0B4E8757" w14:textId="77777777" w:rsidR="00E6745B" w:rsidRDefault="00E6745B" w:rsidP="00E6745B">
      <w:pPr>
        <w:pStyle w:val="ListParagraph"/>
        <w:spacing w:line="240" w:lineRule="auto"/>
        <w:ind w:left="-142"/>
        <w:rPr>
          <w:rFonts w:cstheme="minorHAnsi"/>
        </w:rPr>
      </w:pPr>
    </w:p>
    <w:p w14:paraId="5EAABFEA" w14:textId="77777777" w:rsidR="00E6745B" w:rsidRDefault="00E6745B" w:rsidP="00E6745B">
      <w:pPr>
        <w:pStyle w:val="ListParagraph"/>
        <w:spacing w:line="240" w:lineRule="auto"/>
        <w:ind w:left="-142"/>
        <w:rPr>
          <w:rFonts w:cstheme="minorHAnsi"/>
        </w:rPr>
      </w:pPr>
    </w:p>
    <w:p w14:paraId="0CEB8329" w14:textId="77777777" w:rsidR="008A6C51" w:rsidRDefault="008A6C51" w:rsidP="00E6745B">
      <w:pPr>
        <w:pStyle w:val="ListParagraph"/>
        <w:spacing w:line="240" w:lineRule="auto"/>
        <w:ind w:left="-142"/>
        <w:rPr>
          <w:rFonts w:cstheme="minorHAnsi"/>
        </w:rPr>
      </w:pPr>
    </w:p>
    <w:p w14:paraId="6E1E3223" w14:textId="77777777" w:rsidR="008A6C51" w:rsidRDefault="008A6C51" w:rsidP="00E6745B">
      <w:pPr>
        <w:pStyle w:val="ListParagraph"/>
        <w:spacing w:line="240" w:lineRule="auto"/>
        <w:ind w:left="-142"/>
        <w:rPr>
          <w:rFonts w:cstheme="minorHAnsi"/>
        </w:rPr>
      </w:pPr>
    </w:p>
    <w:p w14:paraId="494B86A2" w14:textId="77777777" w:rsidR="008A6C51" w:rsidRDefault="008A6C51" w:rsidP="00E6745B">
      <w:pPr>
        <w:pStyle w:val="ListParagraph"/>
        <w:spacing w:line="240" w:lineRule="auto"/>
        <w:ind w:left="-142"/>
        <w:rPr>
          <w:rFonts w:cstheme="minorHAnsi"/>
        </w:rPr>
      </w:pPr>
    </w:p>
    <w:p w14:paraId="415C3C75" w14:textId="77777777" w:rsidR="008A6C51" w:rsidRDefault="008A6C51" w:rsidP="00E6745B">
      <w:pPr>
        <w:pStyle w:val="ListParagraph"/>
        <w:spacing w:line="240" w:lineRule="auto"/>
        <w:ind w:left="-142"/>
        <w:rPr>
          <w:rFonts w:cstheme="minorHAnsi"/>
        </w:rPr>
      </w:pPr>
    </w:p>
    <w:p w14:paraId="25893617" w14:textId="77777777" w:rsidR="008A6C51" w:rsidRDefault="008A6C51" w:rsidP="00E6745B">
      <w:pPr>
        <w:pStyle w:val="ListParagraph"/>
        <w:spacing w:line="240" w:lineRule="auto"/>
        <w:ind w:left="-142"/>
        <w:rPr>
          <w:rFonts w:cstheme="minorHAnsi"/>
        </w:rPr>
      </w:pPr>
    </w:p>
    <w:p w14:paraId="6926A5C0" w14:textId="77777777" w:rsidR="008A6C51" w:rsidRDefault="008A6C51" w:rsidP="00E6745B">
      <w:pPr>
        <w:pStyle w:val="ListParagraph"/>
        <w:spacing w:line="240" w:lineRule="auto"/>
        <w:ind w:left="-142"/>
        <w:rPr>
          <w:rFonts w:cstheme="minorHAnsi"/>
        </w:rPr>
      </w:pPr>
    </w:p>
    <w:p w14:paraId="00DAA7B6" w14:textId="77777777" w:rsidR="008A6C51" w:rsidRDefault="008A6C51" w:rsidP="00E6745B">
      <w:pPr>
        <w:pStyle w:val="ListParagraph"/>
        <w:spacing w:line="240" w:lineRule="auto"/>
        <w:ind w:left="-142"/>
        <w:rPr>
          <w:rFonts w:cstheme="minorHAnsi"/>
        </w:rPr>
      </w:pPr>
    </w:p>
    <w:p w14:paraId="57914D65" w14:textId="77777777" w:rsidR="00E6745B" w:rsidRDefault="00E6745B" w:rsidP="00E6745B">
      <w:pPr>
        <w:pStyle w:val="ListParagraph"/>
        <w:spacing w:line="240" w:lineRule="auto"/>
        <w:ind w:left="-142"/>
        <w:rPr>
          <w:rFonts w:cstheme="minorHAnsi"/>
        </w:rPr>
      </w:pPr>
    </w:p>
    <w:p w14:paraId="7C531047" w14:textId="77777777" w:rsidR="00E6745B" w:rsidRDefault="00E6745B" w:rsidP="00E6745B">
      <w:pPr>
        <w:pStyle w:val="ListParagraph"/>
        <w:spacing w:line="240" w:lineRule="auto"/>
        <w:ind w:left="-142"/>
        <w:rPr>
          <w:rFonts w:cstheme="minorHAnsi"/>
        </w:rPr>
      </w:pPr>
    </w:p>
    <w:p w14:paraId="0FD21837" w14:textId="1AEAE70C" w:rsidR="008A6C51" w:rsidRDefault="008A6C51" w:rsidP="008A6C51">
      <w:pPr>
        <w:pStyle w:val="Heading3"/>
      </w:pPr>
      <w:bookmarkStart w:id="11" w:name="_Toc169002586"/>
      <w:r>
        <w:lastRenderedPageBreak/>
        <w:t>Appendix 2 – Letter 2</w:t>
      </w:r>
      <w:bookmarkEnd w:id="11"/>
    </w:p>
    <w:p w14:paraId="2F2EC033" w14:textId="77777777" w:rsidR="008A6C51" w:rsidRDefault="008A6C51" w:rsidP="00E6745B">
      <w:pPr>
        <w:pStyle w:val="ListParagraph"/>
        <w:spacing w:line="240" w:lineRule="auto"/>
        <w:ind w:left="-142"/>
        <w:rPr>
          <w:rFonts w:cstheme="minorHAnsi"/>
        </w:rPr>
      </w:pPr>
    </w:p>
    <w:p w14:paraId="69977523" w14:textId="4C1DD2DA" w:rsidR="00E6745B" w:rsidRPr="00FC29A6" w:rsidRDefault="00E6745B" w:rsidP="00E6745B">
      <w:pPr>
        <w:pStyle w:val="ListParagraph"/>
        <w:spacing w:line="240" w:lineRule="auto"/>
        <w:ind w:left="-142"/>
        <w:rPr>
          <w:rFonts w:cstheme="minorHAnsi"/>
        </w:rPr>
      </w:pPr>
      <w:r w:rsidRPr="00FC29A6">
        <w:rPr>
          <w:rFonts w:cstheme="minorHAnsi"/>
        </w:rPr>
        <w:t>date</w:t>
      </w:r>
    </w:p>
    <w:p w14:paraId="7275A218" w14:textId="77777777" w:rsidR="00E6745B" w:rsidRPr="00FC29A6" w:rsidRDefault="00E6745B" w:rsidP="00E6745B">
      <w:pPr>
        <w:pStyle w:val="ListParagraph"/>
        <w:spacing w:line="240" w:lineRule="auto"/>
        <w:ind w:left="-142"/>
        <w:rPr>
          <w:rFonts w:cstheme="minorHAnsi"/>
        </w:rPr>
      </w:pPr>
    </w:p>
    <w:p w14:paraId="25D85F84" w14:textId="77777777" w:rsidR="00E6745B" w:rsidRPr="00FC29A6" w:rsidRDefault="00E6745B" w:rsidP="00E6745B">
      <w:pPr>
        <w:pStyle w:val="ListParagraph"/>
        <w:spacing w:line="240" w:lineRule="auto"/>
        <w:ind w:left="-142"/>
        <w:rPr>
          <w:rFonts w:cstheme="minorHAnsi"/>
        </w:rPr>
      </w:pPr>
      <w:r w:rsidRPr="00FC29A6">
        <w:rPr>
          <w:rFonts w:cstheme="minorHAnsi"/>
        </w:rPr>
        <w:t>addressee</w:t>
      </w:r>
    </w:p>
    <w:p w14:paraId="78D51AE6" w14:textId="77777777" w:rsidR="00E6745B" w:rsidRPr="00FC29A6" w:rsidRDefault="00E6745B" w:rsidP="00E6745B">
      <w:pPr>
        <w:pStyle w:val="ListParagraph"/>
        <w:spacing w:line="240" w:lineRule="auto"/>
        <w:ind w:left="-142"/>
        <w:rPr>
          <w:rFonts w:cstheme="minorHAnsi"/>
        </w:rPr>
      </w:pPr>
    </w:p>
    <w:p w14:paraId="2275E27E"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Dear </w:t>
      </w:r>
    </w:p>
    <w:p w14:paraId="1F7EB5D8" w14:textId="77777777" w:rsidR="00E6745B" w:rsidRPr="00FC29A6" w:rsidRDefault="00E6745B" w:rsidP="00E6745B">
      <w:pPr>
        <w:pStyle w:val="ListParagraph"/>
        <w:spacing w:line="240" w:lineRule="auto"/>
        <w:ind w:left="-142"/>
        <w:rPr>
          <w:rFonts w:cstheme="minorHAnsi"/>
        </w:rPr>
      </w:pPr>
    </w:p>
    <w:p w14:paraId="5B12F08A" w14:textId="77777777" w:rsidR="00E6745B" w:rsidRPr="00FC29A6" w:rsidRDefault="00E6745B" w:rsidP="00E6745B">
      <w:pPr>
        <w:pStyle w:val="ListParagraph"/>
        <w:spacing w:line="240" w:lineRule="auto"/>
        <w:ind w:left="-142"/>
        <w:rPr>
          <w:rFonts w:cstheme="minorHAnsi"/>
        </w:rPr>
      </w:pPr>
      <w:proofErr w:type="spellStart"/>
      <w:r w:rsidRPr="00FC29A6">
        <w:rPr>
          <w:rFonts w:cstheme="minorHAnsi"/>
        </w:rPr>
        <w:t>chosen_forename</w:t>
      </w:r>
      <w:proofErr w:type="spellEnd"/>
      <w:r w:rsidRPr="00FC29A6">
        <w:rPr>
          <w:rFonts w:cstheme="minorHAnsi"/>
        </w:rPr>
        <w:t xml:space="preserve"> </w:t>
      </w:r>
      <w:r>
        <w:rPr>
          <w:rFonts w:cstheme="minorHAnsi"/>
        </w:rPr>
        <w:t xml:space="preserve">   </w:t>
      </w:r>
      <w:proofErr w:type="spellStart"/>
      <w:r w:rsidRPr="00FC29A6">
        <w:rPr>
          <w:rFonts w:cstheme="minorHAnsi"/>
        </w:rPr>
        <w:t>chosen_surname</w:t>
      </w:r>
      <w:proofErr w:type="spellEnd"/>
      <w:r>
        <w:rPr>
          <w:rFonts w:cstheme="minorHAnsi"/>
        </w:rPr>
        <w:t xml:space="preserve">  </w:t>
      </w:r>
      <w:proofErr w:type="spellStart"/>
      <w:r w:rsidRPr="00FC29A6">
        <w:rPr>
          <w:rFonts w:cstheme="minorHAnsi"/>
        </w:rPr>
        <w:t>year_reg</w:t>
      </w:r>
      <w:proofErr w:type="spellEnd"/>
      <w:r w:rsidRPr="00FC29A6">
        <w:rPr>
          <w:rFonts w:cstheme="minorHAnsi"/>
        </w:rPr>
        <w:t xml:space="preserve">    Attendance Figure </w:t>
      </w:r>
      <w:proofErr w:type="spellStart"/>
      <w:r w:rsidRPr="00FC29A6">
        <w:rPr>
          <w:rFonts w:cstheme="minorHAnsi"/>
        </w:rPr>
        <w:t>percentage_attendance</w:t>
      </w:r>
      <w:proofErr w:type="spellEnd"/>
      <w:r w:rsidRPr="00FC29A6">
        <w:rPr>
          <w:rFonts w:cstheme="minorHAnsi"/>
        </w:rPr>
        <w:t>%</w:t>
      </w:r>
    </w:p>
    <w:p w14:paraId="00A2CC82" w14:textId="77777777" w:rsidR="00E6745B" w:rsidRPr="00FC29A6" w:rsidRDefault="00E6745B" w:rsidP="00E6745B">
      <w:pPr>
        <w:pStyle w:val="ListParagraph"/>
        <w:spacing w:line="240" w:lineRule="auto"/>
        <w:ind w:left="-142"/>
        <w:rPr>
          <w:rFonts w:cstheme="minorHAnsi"/>
        </w:rPr>
      </w:pPr>
    </w:p>
    <w:p w14:paraId="008C39B3"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At </w:t>
      </w:r>
      <w:r>
        <w:rPr>
          <w:rFonts w:cstheme="minorHAnsi"/>
          <w:i/>
          <w:color w:val="FF0000"/>
        </w:rPr>
        <w:t>Insert School Name</w:t>
      </w:r>
      <w:r w:rsidRPr="00FC29A6">
        <w:rPr>
          <w:rFonts w:cstheme="minorHAnsi"/>
          <w:color w:val="FF0000"/>
        </w:rPr>
        <w:t xml:space="preserve"> </w:t>
      </w:r>
      <w:r w:rsidRPr="00FC29A6">
        <w:rPr>
          <w:rFonts w:cstheme="minorHAnsi"/>
        </w:rPr>
        <w:t xml:space="preserve">we fully recognise the impact of good attendance and punctuality on the success and development of young people both socially and academically. </w:t>
      </w:r>
    </w:p>
    <w:p w14:paraId="1E8E2A6C" w14:textId="77777777" w:rsidR="00E6745B" w:rsidRPr="00FC29A6" w:rsidRDefault="00E6745B" w:rsidP="00E6745B">
      <w:pPr>
        <w:pStyle w:val="ListParagraph"/>
        <w:spacing w:line="240" w:lineRule="auto"/>
        <w:ind w:left="-142"/>
        <w:rPr>
          <w:rFonts w:cstheme="minorHAnsi"/>
        </w:rPr>
      </w:pPr>
    </w:p>
    <w:p w14:paraId="4EFE3E85"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We have previously informed you of concerns with </w:t>
      </w:r>
      <w:r>
        <w:rPr>
          <w:rFonts w:cstheme="minorHAnsi"/>
        </w:rPr>
        <w:t>(     )</w:t>
      </w:r>
      <w:r w:rsidRPr="00FC29A6">
        <w:rPr>
          <w:rFonts w:cstheme="minorHAnsi"/>
        </w:rPr>
        <w:t xml:space="preserve">‘s attendance.  However, since then there have been further absences.  </w:t>
      </w:r>
      <w:r w:rsidRPr="00FA3C36">
        <w:rPr>
          <w:rFonts w:cstheme="minorHAnsi"/>
        </w:rPr>
        <w:t xml:space="preserve">We will now be meeting with </w:t>
      </w:r>
      <w:r>
        <w:rPr>
          <w:rFonts w:cstheme="minorHAnsi"/>
        </w:rPr>
        <w:t>(         )</w:t>
      </w:r>
      <w:r w:rsidRPr="00FA3C36">
        <w:rPr>
          <w:rFonts w:cstheme="minorHAnsi"/>
        </w:rPr>
        <w:t xml:space="preserve"> to discuss how we can support an improvement in their attendance.  </w:t>
      </w:r>
      <w:r w:rsidRPr="00FC29A6">
        <w:rPr>
          <w:rFonts w:cstheme="minorHAnsi"/>
        </w:rPr>
        <w:t>The meeting will be held on ………………………….. at ………………………….  Should you wish to attend with your child at this time please inform school.</w:t>
      </w:r>
    </w:p>
    <w:p w14:paraId="0AB1583D" w14:textId="77777777" w:rsidR="00E6745B" w:rsidRPr="00FC29A6" w:rsidRDefault="00E6745B" w:rsidP="00E6745B">
      <w:pPr>
        <w:pStyle w:val="ListParagraph"/>
        <w:spacing w:line="240" w:lineRule="auto"/>
        <w:ind w:left="-142"/>
        <w:rPr>
          <w:rFonts w:cstheme="minorHAnsi"/>
        </w:rPr>
      </w:pPr>
      <w:r w:rsidRPr="00FC29A6">
        <w:rPr>
          <w:rFonts w:cstheme="minorHAnsi"/>
        </w:rPr>
        <w:t xml:space="preserve">Research has proved that any student with attendance under 95% is at risk of achieving a grade lower in every subject by the time they leave school. We expect all students to attend school regularly and their attendance should be at least 97%. At </w:t>
      </w:r>
      <w:r>
        <w:rPr>
          <w:rFonts w:cstheme="minorHAnsi"/>
          <w:i/>
          <w:color w:val="FF0000"/>
        </w:rPr>
        <w:t>Insert School Name</w:t>
      </w:r>
      <w:r w:rsidRPr="00FC29A6">
        <w:rPr>
          <w:rFonts w:cstheme="minorHAnsi"/>
          <w:color w:val="FF0000"/>
        </w:rPr>
        <w:t xml:space="preserve"> </w:t>
      </w:r>
      <w:r w:rsidRPr="00FC29A6">
        <w:rPr>
          <w:rFonts w:cstheme="minorHAnsi"/>
        </w:rPr>
        <w:t>, we classify attendance in the following way;</w:t>
      </w:r>
    </w:p>
    <w:p w14:paraId="5092C4C5" w14:textId="77777777" w:rsidR="00E6745B" w:rsidRPr="00FC29A6" w:rsidRDefault="00E6745B" w:rsidP="00E6745B">
      <w:pPr>
        <w:pStyle w:val="ListParagraph"/>
        <w:spacing w:line="240" w:lineRule="auto"/>
        <w:ind w:left="-142"/>
        <w:rPr>
          <w:rFonts w:cstheme="minorHAnsi"/>
        </w:rPr>
      </w:pPr>
    </w:p>
    <w:p w14:paraId="04DE927B" w14:textId="77777777" w:rsidR="00013326" w:rsidRPr="00013326" w:rsidRDefault="00013326" w:rsidP="00013326">
      <w:pPr>
        <w:pStyle w:val="ListParagraph"/>
        <w:spacing w:line="240" w:lineRule="auto"/>
        <w:ind w:left="-142"/>
        <w:rPr>
          <w:rFonts w:cstheme="minorHAnsi"/>
          <w:color w:val="A02B93" w:themeColor="accent5"/>
        </w:rPr>
      </w:pPr>
      <w:r w:rsidRPr="00013326">
        <w:rPr>
          <w:rFonts w:cstheme="minorHAnsi"/>
          <w:color w:val="A02B93" w:themeColor="accent5"/>
        </w:rPr>
        <w:t xml:space="preserve">100% </w:t>
      </w:r>
      <w:r w:rsidRPr="00013326">
        <w:rPr>
          <w:rFonts w:cstheme="minorHAnsi"/>
          <w:color w:val="A02B93" w:themeColor="accent5"/>
        </w:rPr>
        <w:tab/>
      </w:r>
      <w:r w:rsidRPr="00013326">
        <w:rPr>
          <w:rFonts w:cstheme="minorHAnsi"/>
          <w:color w:val="A02B93" w:themeColor="accent5"/>
        </w:rPr>
        <w:tab/>
      </w:r>
      <w:r w:rsidRPr="00013326">
        <w:rPr>
          <w:rFonts w:cstheme="minorHAnsi"/>
          <w:color w:val="A02B93" w:themeColor="accent5"/>
        </w:rPr>
        <w:tab/>
        <w:t>100% Attendance</w:t>
      </w:r>
    </w:p>
    <w:p w14:paraId="69A623EA" w14:textId="77777777" w:rsidR="00013326" w:rsidRPr="00013326" w:rsidRDefault="00013326" w:rsidP="00013326">
      <w:pPr>
        <w:pStyle w:val="ListParagraph"/>
        <w:spacing w:line="240" w:lineRule="auto"/>
        <w:ind w:left="-142"/>
        <w:rPr>
          <w:rFonts w:cstheme="minorHAnsi"/>
          <w:color w:val="00B050"/>
        </w:rPr>
      </w:pPr>
      <w:r w:rsidRPr="00013326">
        <w:rPr>
          <w:rFonts w:cstheme="minorHAnsi"/>
          <w:color w:val="00B050"/>
        </w:rPr>
        <w:t>97%-99.9%</w:t>
      </w:r>
      <w:r w:rsidRPr="00013326">
        <w:rPr>
          <w:rFonts w:cstheme="minorHAnsi"/>
          <w:color w:val="00B050"/>
        </w:rPr>
        <w:tab/>
      </w:r>
      <w:r w:rsidRPr="00013326">
        <w:rPr>
          <w:rFonts w:cstheme="minorHAnsi"/>
          <w:color w:val="00B050"/>
        </w:rPr>
        <w:tab/>
        <w:t>At or Above Attendance</w:t>
      </w:r>
    </w:p>
    <w:p w14:paraId="25BCC0CB" w14:textId="77777777" w:rsidR="00013326" w:rsidRPr="00013326" w:rsidRDefault="00013326" w:rsidP="00013326">
      <w:pPr>
        <w:pStyle w:val="ListParagraph"/>
        <w:spacing w:line="240" w:lineRule="auto"/>
        <w:ind w:left="-142"/>
        <w:rPr>
          <w:rFonts w:cstheme="minorHAnsi"/>
          <w:color w:val="00B050"/>
        </w:rPr>
      </w:pPr>
      <w:r w:rsidRPr="00013326">
        <w:rPr>
          <w:rFonts w:cstheme="minorHAnsi"/>
          <w:color w:val="00B050"/>
        </w:rPr>
        <w:t>95%-96.9%</w:t>
      </w:r>
      <w:r w:rsidRPr="00013326">
        <w:rPr>
          <w:rFonts w:cstheme="minorHAnsi"/>
          <w:color w:val="00B050"/>
        </w:rPr>
        <w:tab/>
      </w:r>
      <w:r w:rsidRPr="00013326">
        <w:rPr>
          <w:rFonts w:cstheme="minorHAnsi"/>
          <w:color w:val="00B050"/>
        </w:rPr>
        <w:tab/>
        <w:t>Below Target Attendance</w:t>
      </w:r>
    </w:p>
    <w:p w14:paraId="553CFE17" w14:textId="77777777" w:rsidR="00013326" w:rsidRPr="00013326" w:rsidRDefault="00013326" w:rsidP="00013326">
      <w:pPr>
        <w:pStyle w:val="ListParagraph"/>
        <w:spacing w:line="240" w:lineRule="auto"/>
        <w:ind w:left="-142"/>
        <w:rPr>
          <w:rFonts w:cstheme="minorHAnsi"/>
          <w:color w:val="E97132" w:themeColor="accent2"/>
        </w:rPr>
      </w:pPr>
      <w:r w:rsidRPr="00013326">
        <w:rPr>
          <w:rFonts w:cstheme="minorHAnsi"/>
          <w:color w:val="FFC000"/>
        </w:rPr>
        <w:t>92%-94.9%</w:t>
      </w:r>
      <w:r w:rsidRPr="00013326">
        <w:rPr>
          <w:rFonts w:cstheme="minorHAnsi"/>
          <w:color w:val="FFC000"/>
        </w:rPr>
        <w:tab/>
      </w:r>
      <w:r w:rsidRPr="00013326">
        <w:rPr>
          <w:rFonts w:cstheme="minorHAnsi"/>
          <w:color w:val="FFC000"/>
        </w:rPr>
        <w:tab/>
        <w:t>Cause for Concern</w:t>
      </w:r>
    </w:p>
    <w:p w14:paraId="1FECAA19" w14:textId="77777777" w:rsidR="00013326" w:rsidRPr="00013326" w:rsidRDefault="00013326" w:rsidP="00013326">
      <w:pPr>
        <w:pStyle w:val="ListParagraph"/>
        <w:spacing w:line="240" w:lineRule="auto"/>
        <w:ind w:left="-142"/>
        <w:rPr>
          <w:rFonts w:cstheme="minorHAnsi"/>
          <w:color w:val="FFC000"/>
        </w:rPr>
      </w:pPr>
      <w:r w:rsidRPr="00013326">
        <w:rPr>
          <w:rFonts w:cstheme="minorHAnsi"/>
          <w:color w:val="FFC000"/>
        </w:rPr>
        <w:t>90.1%-91.9%</w:t>
      </w:r>
      <w:r w:rsidRPr="00013326">
        <w:rPr>
          <w:rFonts w:cstheme="minorHAnsi"/>
          <w:color w:val="FFC000"/>
        </w:rPr>
        <w:tab/>
      </w:r>
      <w:r w:rsidRPr="00013326">
        <w:rPr>
          <w:rFonts w:cstheme="minorHAnsi"/>
          <w:color w:val="FFC000"/>
        </w:rPr>
        <w:tab/>
        <w:t>At Risk of becoming Persistent Absentee</w:t>
      </w:r>
    </w:p>
    <w:p w14:paraId="55465094" w14:textId="77777777" w:rsidR="00013326" w:rsidRPr="00013326" w:rsidRDefault="00013326" w:rsidP="00013326">
      <w:pPr>
        <w:pStyle w:val="ListParagraph"/>
        <w:spacing w:line="240" w:lineRule="auto"/>
        <w:ind w:left="-142"/>
        <w:rPr>
          <w:rFonts w:cstheme="minorHAnsi"/>
          <w:color w:val="EE0000"/>
        </w:rPr>
      </w:pPr>
      <w:r w:rsidRPr="00013326">
        <w:rPr>
          <w:rFonts w:cstheme="minorHAnsi"/>
          <w:color w:val="EE0000"/>
        </w:rPr>
        <w:t>90% or below</w:t>
      </w:r>
      <w:r w:rsidRPr="00013326">
        <w:rPr>
          <w:rFonts w:cstheme="minorHAnsi"/>
          <w:color w:val="EE0000"/>
        </w:rPr>
        <w:tab/>
      </w:r>
      <w:r w:rsidRPr="00013326">
        <w:rPr>
          <w:rFonts w:cstheme="minorHAnsi"/>
          <w:color w:val="EE0000"/>
        </w:rPr>
        <w:tab/>
        <w:t>Persistent Absence</w:t>
      </w:r>
    </w:p>
    <w:p w14:paraId="058E3342" w14:textId="77777777" w:rsidR="00013326" w:rsidRPr="00013326" w:rsidRDefault="00013326" w:rsidP="00013326">
      <w:pPr>
        <w:pStyle w:val="ListParagraph"/>
        <w:spacing w:line="240" w:lineRule="auto"/>
        <w:ind w:left="-142"/>
        <w:rPr>
          <w:rFonts w:cstheme="minorHAnsi"/>
          <w:color w:val="EE0000"/>
        </w:rPr>
      </w:pPr>
      <w:r w:rsidRPr="00013326">
        <w:rPr>
          <w:rFonts w:cstheme="minorHAnsi"/>
          <w:color w:val="EE0000"/>
        </w:rPr>
        <w:t>50% or below</w:t>
      </w:r>
      <w:r w:rsidRPr="00013326">
        <w:rPr>
          <w:rFonts w:cstheme="minorHAnsi"/>
          <w:color w:val="EE0000"/>
        </w:rPr>
        <w:tab/>
      </w:r>
      <w:r w:rsidRPr="00013326">
        <w:rPr>
          <w:rFonts w:cstheme="minorHAnsi"/>
          <w:color w:val="EE0000"/>
        </w:rPr>
        <w:tab/>
        <w:t>Severely Persistently Absence</w:t>
      </w:r>
    </w:p>
    <w:p w14:paraId="2CAD90EE" w14:textId="77777777" w:rsidR="00E6745B" w:rsidRPr="00FC29A6" w:rsidRDefault="00E6745B" w:rsidP="00E6745B">
      <w:pPr>
        <w:pStyle w:val="ListParagraph"/>
        <w:spacing w:line="240" w:lineRule="auto"/>
        <w:ind w:left="-142"/>
        <w:rPr>
          <w:rFonts w:cstheme="minorHAnsi"/>
        </w:rPr>
      </w:pPr>
    </w:p>
    <w:p w14:paraId="199DB941" w14:textId="77777777" w:rsidR="00E6745B" w:rsidRDefault="00E6745B" w:rsidP="00E6745B">
      <w:pPr>
        <w:pStyle w:val="ListParagraph"/>
        <w:spacing w:line="240" w:lineRule="auto"/>
        <w:ind w:left="-142"/>
        <w:rPr>
          <w:rFonts w:cstheme="minorHAnsi"/>
        </w:rPr>
      </w:pPr>
      <w:r w:rsidRPr="00FC29A6">
        <w:rPr>
          <w:rFonts w:cstheme="minorHAnsi"/>
        </w:rPr>
        <w:t xml:space="preserve">Please be assured that we want to support </w:t>
      </w:r>
      <w:r>
        <w:rPr>
          <w:rFonts w:cstheme="minorHAnsi"/>
        </w:rPr>
        <w:t>(     )</w:t>
      </w:r>
      <w:r w:rsidRPr="00FC29A6">
        <w:rPr>
          <w:rFonts w:cstheme="minorHAnsi"/>
        </w:rPr>
        <w:t>, and would like to discuss ways in which we can work together to help improve attendance.  We also have close links with our colleagues in the Education Welfare Service with whom we follow up attendance concerns rigorously.</w:t>
      </w:r>
    </w:p>
    <w:p w14:paraId="52D8AE55" w14:textId="77777777" w:rsidR="00E6745B" w:rsidRPr="00FC29A6" w:rsidRDefault="00E6745B" w:rsidP="00E6745B">
      <w:pPr>
        <w:pStyle w:val="ListParagraph"/>
        <w:spacing w:line="240" w:lineRule="auto"/>
        <w:ind w:left="-142"/>
        <w:rPr>
          <w:rFonts w:cstheme="minorHAnsi"/>
        </w:rPr>
      </w:pPr>
    </w:p>
    <w:p w14:paraId="5DA4C3CD" w14:textId="77777777" w:rsidR="00E6745B" w:rsidRDefault="00E6745B" w:rsidP="00E6745B">
      <w:pPr>
        <w:pStyle w:val="ListParagraph"/>
        <w:spacing w:line="240" w:lineRule="auto"/>
        <w:ind w:left="-142"/>
        <w:rPr>
          <w:rFonts w:cstheme="minorHAnsi"/>
        </w:rPr>
      </w:pPr>
      <w:r w:rsidRPr="00FC29A6">
        <w:rPr>
          <w:rFonts w:cstheme="minorHAnsi"/>
        </w:rPr>
        <w:t>Yours sincerely</w:t>
      </w:r>
    </w:p>
    <w:p w14:paraId="14F86FE9" w14:textId="77777777" w:rsidR="00E6745B" w:rsidRDefault="00E6745B" w:rsidP="00E6745B">
      <w:pPr>
        <w:pStyle w:val="ListParagraph"/>
        <w:spacing w:line="240" w:lineRule="auto"/>
        <w:ind w:left="-142"/>
        <w:rPr>
          <w:rFonts w:cstheme="minorHAnsi"/>
        </w:rPr>
      </w:pPr>
    </w:p>
    <w:p w14:paraId="19E9E85B" w14:textId="77777777" w:rsidR="00E6745B" w:rsidRDefault="00E6745B" w:rsidP="00E6745B">
      <w:pPr>
        <w:pStyle w:val="ListParagraph"/>
        <w:spacing w:line="240" w:lineRule="auto"/>
        <w:ind w:left="-142"/>
        <w:rPr>
          <w:rFonts w:cstheme="minorHAnsi"/>
        </w:rPr>
      </w:pPr>
    </w:p>
    <w:p w14:paraId="3D83B311" w14:textId="77777777" w:rsidR="00E6745B" w:rsidRDefault="00E6745B" w:rsidP="00E6745B">
      <w:pPr>
        <w:pStyle w:val="ListParagraph"/>
        <w:spacing w:line="240" w:lineRule="auto"/>
        <w:ind w:left="-142"/>
        <w:rPr>
          <w:rFonts w:cstheme="minorHAnsi"/>
        </w:rPr>
      </w:pPr>
    </w:p>
    <w:p w14:paraId="00795C03" w14:textId="77777777" w:rsidR="00E6745B" w:rsidRDefault="00E6745B" w:rsidP="00E6745B">
      <w:pPr>
        <w:pStyle w:val="ListParagraph"/>
        <w:spacing w:line="240" w:lineRule="auto"/>
        <w:ind w:left="-142"/>
        <w:rPr>
          <w:rFonts w:cstheme="minorHAnsi"/>
        </w:rPr>
      </w:pPr>
    </w:p>
    <w:p w14:paraId="4ACB817B" w14:textId="77777777" w:rsidR="00E6745B" w:rsidRDefault="00E6745B" w:rsidP="00E6745B">
      <w:pPr>
        <w:pStyle w:val="ListParagraph"/>
        <w:spacing w:line="240" w:lineRule="auto"/>
        <w:ind w:left="-142"/>
        <w:rPr>
          <w:rFonts w:cstheme="minorHAnsi"/>
        </w:rPr>
      </w:pPr>
    </w:p>
    <w:p w14:paraId="7C3333D5" w14:textId="77777777" w:rsidR="00E6745B" w:rsidRDefault="00E6745B" w:rsidP="00E6745B">
      <w:pPr>
        <w:pStyle w:val="ListParagraph"/>
        <w:spacing w:line="240" w:lineRule="auto"/>
        <w:ind w:left="-142"/>
        <w:rPr>
          <w:rFonts w:cstheme="minorHAnsi"/>
        </w:rPr>
      </w:pPr>
    </w:p>
    <w:p w14:paraId="53586A1D" w14:textId="77777777" w:rsidR="00E6745B" w:rsidRDefault="00E6745B" w:rsidP="00E6745B">
      <w:pPr>
        <w:pStyle w:val="ListParagraph"/>
        <w:spacing w:line="240" w:lineRule="auto"/>
        <w:ind w:left="-142"/>
        <w:rPr>
          <w:rFonts w:cstheme="minorHAnsi"/>
        </w:rPr>
      </w:pPr>
    </w:p>
    <w:p w14:paraId="01EBBE92" w14:textId="77777777" w:rsidR="00E6745B" w:rsidRDefault="00E6745B" w:rsidP="00E6745B">
      <w:pPr>
        <w:pStyle w:val="ListParagraph"/>
        <w:spacing w:line="240" w:lineRule="auto"/>
        <w:ind w:left="-142"/>
        <w:rPr>
          <w:rFonts w:cstheme="minorHAnsi"/>
        </w:rPr>
      </w:pPr>
    </w:p>
    <w:p w14:paraId="4AAFD997" w14:textId="77777777" w:rsidR="008A6C51" w:rsidRDefault="008A6C51" w:rsidP="00E6745B">
      <w:pPr>
        <w:pStyle w:val="ListParagraph"/>
        <w:spacing w:line="240" w:lineRule="auto"/>
        <w:ind w:left="-142"/>
        <w:rPr>
          <w:rFonts w:cstheme="minorHAnsi"/>
        </w:rPr>
      </w:pPr>
    </w:p>
    <w:p w14:paraId="181160FD" w14:textId="77777777" w:rsidR="008A6C51" w:rsidRDefault="008A6C51" w:rsidP="00E6745B">
      <w:pPr>
        <w:pStyle w:val="ListParagraph"/>
        <w:spacing w:line="240" w:lineRule="auto"/>
        <w:ind w:left="-142"/>
        <w:rPr>
          <w:rFonts w:cstheme="minorHAnsi"/>
        </w:rPr>
      </w:pPr>
    </w:p>
    <w:p w14:paraId="593CF18A" w14:textId="77777777" w:rsidR="008A6C51" w:rsidRDefault="008A6C51" w:rsidP="00E6745B">
      <w:pPr>
        <w:pStyle w:val="ListParagraph"/>
        <w:spacing w:line="240" w:lineRule="auto"/>
        <w:ind w:left="-142"/>
        <w:rPr>
          <w:rFonts w:cstheme="minorHAnsi"/>
        </w:rPr>
      </w:pPr>
    </w:p>
    <w:p w14:paraId="5274B4FC" w14:textId="77777777" w:rsidR="008A6C51" w:rsidRDefault="008A6C51" w:rsidP="00E6745B">
      <w:pPr>
        <w:pStyle w:val="ListParagraph"/>
        <w:spacing w:line="240" w:lineRule="auto"/>
        <w:ind w:left="-142"/>
        <w:rPr>
          <w:rFonts w:cstheme="minorHAnsi"/>
        </w:rPr>
      </w:pPr>
    </w:p>
    <w:p w14:paraId="4BFA86F5" w14:textId="77777777" w:rsidR="00E6745B" w:rsidRDefault="00E6745B" w:rsidP="00E6745B">
      <w:pPr>
        <w:pStyle w:val="ListParagraph"/>
        <w:spacing w:line="240" w:lineRule="auto"/>
        <w:ind w:left="-142"/>
        <w:rPr>
          <w:rFonts w:cstheme="minorHAnsi"/>
        </w:rPr>
      </w:pPr>
    </w:p>
    <w:p w14:paraId="65184D61" w14:textId="77777777" w:rsidR="00E6745B" w:rsidRDefault="00E6745B" w:rsidP="00E6745B">
      <w:pPr>
        <w:pStyle w:val="ListParagraph"/>
        <w:spacing w:line="240" w:lineRule="auto"/>
        <w:ind w:left="-142"/>
        <w:rPr>
          <w:rFonts w:cstheme="minorHAnsi"/>
        </w:rPr>
      </w:pPr>
    </w:p>
    <w:p w14:paraId="705D740D" w14:textId="77777777" w:rsidR="00E6745B" w:rsidRDefault="00E6745B" w:rsidP="00E6745B">
      <w:pPr>
        <w:pStyle w:val="ListParagraph"/>
        <w:spacing w:line="240" w:lineRule="auto"/>
        <w:ind w:left="-142"/>
        <w:rPr>
          <w:rFonts w:cstheme="minorHAnsi"/>
        </w:rPr>
      </w:pPr>
    </w:p>
    <w:p w14:paraId="4C3A138E" w14:textId="77777777" w:rsidR="00E6745B" w:rsidRDefault="00E6745B" w:rsidP="00E6745B">
      <w:pPr>
        <w:pStyle w:val="ListParagraph"/>
        <w:spacing w:line="240" w:lineRule="auto"/>
        <w:ind w:left="-142"/>
        <w:rPr>
          <w:rFonts w:cstheme="minorHAnsi"/>
        </w:rPr>
      </w:pPr>
    </w:p>
    <w:p w14:paraId="6B0CF9BD" w14:textId="77777777" w:rsidR="00E6745B" w:rsidRDefault="00E6745B" w:rsidP="00E6745B">
      <w:pPr>
        <w:pStyle w:val="ListParagraph"/>
        <w:spacing w:line="240" w:lineRule="auto"/>
        <w:ind w:left="-142"/>
        <w:rPr>
          <w:rFonts w:cstheme="minorHAnsi"/>
        </w:rPr>
      </w:pPr>
    </w:p>
    <w:p w14:paraId="6BD5A89D" w14:textId="77777777" w:rsidR="00E6745B" w:rsidRDefault="00E6745B" w:rsidP="00E6745B">
      <w:pPr>
        <w:pStyle w:val="ListParagraph"/>
        <w:spacing w:line="240" w:lineRule="auto"/>
        <w:ind w:left="-142"/>
        <w:rPr>
          <w:rFonts w:cstheme="minorHAnsi"/>
        </w:rPr>
      </w:pPr>
    </w:p>
    <w:p w14:paraId="7EB29108" w14:textId="77777777" w:rsidR="00E6745B" w:rsidRDefault="00E6745B" w:rsidP="00E6745B">
      <w:pPr>
        <w:pStyle w:val="ListParagraph"/>
        <w:spacing w:line="240" w:lineRule="auto"/>
        <w:ind w:left="-142"/>
        <w:rPr>
          <w:rFonts w:cstheme="minorHAnsi"/>
        </w:rPr>
      </w:pPr>
    </w:p>
    <w:p w14:paraId="1BA04794" w14:textId="6B0C4637" w:rsidR="008A6C51" w:rsidRDefault="008A6C51" w:rsidP="008A6C51">
      <w:pPr>
        <w:pStyle w:val="Heading3"/>
      </w:pPr>
      <w:bookmarkStart w:id="12" w:name="_Toc169002587"/>
      <w:r>
        <w:lastRenderedPageBreak/>
        <w:t>Appendix 3 – Letter 3</w:t>
      </w:r>
      <w:bookmarkEnd w:id="12"/>
    </w:p>
    <w:p w14:paraId="78497E6B" w14:textId="77777777" w:rsidR="00E6745B" w:rsidRDefault="00E6745B" w:rsidP="00E6745B">
      <w:pPr>
        <w:pStyle w:val="ListParagraph"/>
        <w:spacing w:line="240" w:lineRule="auto"/>
        <w:ind w:left="-142"/>
        <w:rPr>
          <w:rFonts w:cstheme="minorHAnsi"/>
        </w:rPr>
      </w:pPr>
    </w:p>
    <w:p w14:paraId="068D9A4B" w14:textId="77777777" w:rsidR="00E6745B" w:rsidRPr="00547B17" w:rsidRDefault="00E6745B" w:rsidP="00E6745B">
      <w:pPr>
        <w:pStyle w:val="ListParagraph"/>
        <w:spacing w:line="240" w:lineRule="auto"/>
        <w:ind w:left="-142"/>
        <w:rPr>
          <w:rFonts w:cstheme="minorHAnsi"/>
        </w:rPr>
      </w:pPr>
      <w:r w:rsidRPr="00547B17">
        <w:rPr>
          <w:rFonts w:cstheme="minorHAnsi"/>
        </w:rPr>
        <w:t>date</w:t>
      </w:r>
    </w:p>
    <w:p w14:paraId="0164F2E9" w14:textId="77777777" w:rsidR="00E6745B" w:rsidRPr="00547B17" w:rsidRDefault="00E6745B" w:rsidP="00E6745B">
      <w:pPr>
        <w:pStyle w:val="ListParagraph"/>
        <w:spacing w:line="240" w:lineRule="auto"/>
        <w:ind w:left="-142"/>
        <w:rPr>
          <w:rFonts w:cstheme="minorHAnsi"/>
        </w:rPr>
      </w:pPr>
    </w:p>
    <w:p w14:paraId="18C788F2" w14:textId="77777777" w:rsidR="00E6745B" w:rsidRPr="00547B17" w:rsidRDefault="00E6745B" w:rsidP="00E6745B">
      <w:pPr>
        <w:pStyle w:val="ListParagraph"/>
        <w:spacing w:line="240" w:lineRule="auto"/>
        <w:ind w:left="-142"/>
        <w:rPr>
          <w:rFonts w:cstheme="minorHAnsi"/>
        </w:rPr>
      </w:pPr>
      <w:r w:rsidRPr="00547B17">
        <w:rPr>
          <w:rFonts w:cstheme="minorHAnsi"/>
        </w:rPr>
        <w:t>addressee</w:t>
      </w:r>
    </w:p>
    <w:p w14:paraId="39DD7D83" w14:textId="77777777" w:rsidR="00E6745B" w:rsidRPr="00547B17" w:rsidRDefault="00E6745B" w:rsidP="00E6745B">
      <w:pPr>
        <w:pStyle w:val="ListParagraph"/>
        <w:spacing w:line="240" w:lineRule="auto"/>
        <w:ind w:left="-142"/>
        <w:rPr>
          <w:rFonts w:cstheme="minorHAnsi"/>
        </w:rPr>
      </w:pPr>
    </w:p>
    <w:p w14:paraId="0124E884" w14:textId="77777777" w:rsidR="00E6745B" w:rsidRPr="00547B17" w:rsidRDefault="00E6745B" w:rsidP="00E6745B">
      <w:pPr>
        <w:pStyle w:val="ListParagraph"/>
        <w:spacing w:line="240" w:lineRule="auto"/>
        <w:ind w:left="-142"/>
        <w:rPr>
          <w:rFonts w:cstheme="minorHAnsi"/>
        </w:rPr>
      </w:pPr>
      <w:r w:rsidRPr="00547B17">
        <w:rPr>
          <w:rFonts w:cstheme="minorHAnsi"/>
        </w:rPr>
        <w:t xml:space="preserve">Dear </w:t>
      </w:r>
    </w:p>
    <w:p w14:paraId="7FF8CA8B" w14:textId="77777777" w:rsidR="00E6745B" w:rsidRPr="00547B17" w:rsidRDefault="00E6745B" w:rsidP="00E6745B">
      <w:pPr>
        <w:pStyle w:val="ListParagraph"/>
        <w:spacing w:line="240" w:lineRule="auto"/>
        <w:ind w:left="-142"/>
        <w:rPr>
          <w:rFonts w:cstheme="minorHAnsi"/>
        </w:rPr>
      </w:pPr>
    </w:p>
    <w:p w14:paraId="067F385A" w14:textId="77777777" w:rsidR="00E6745B" w:rsidRPr="00547B17" w:rsidRDefault="00E6745B" w:rsidP="00E6745B">
      <w:pPr>
        <w:pStyle w:val="ListParagraph"/>
        <w:spacing w:line="240" w:lineRule="auto"/>
        <w:ind w:left="-142"/>
        <w:rPr>
          <w:rFonts w:cstheme="minorHAnsi"/>
        </w:rPr>
      </w:pPr>
      <w:proofErr w:type="spellStart"/>
      <w:r w:rsidRPr="00547B17">
        <w:rPr>
          <w:rFonts w:cstheme="minorHAnsi"/>
        </w:rPr>
        <w:t>chosen_forename</w:t>
      </w:r>
      <w:proofErr w:type="spellEnd"/>
      <w:r>
        <w:rPr>
          <w:rFonts w:cstheme="minorHAnsi"/>
        </w:rPr>
        <w:t xml:space="preserve">   </w:t>
      </w:r>
      <w:proofErr w:type="spellStart"/>
      <w:r w:rsidRPr="00547B17">
        <w:rPr>
          <w:rFonts w:cstheme="minorHAnsi"/>
        </w:rPr>
        <w:t>chosen_surname</w:t>
      </w:r>
      <w:proofErr w:type="spellEnd"/>
      <w:r>
        <w:rPr>
          <w:rFonts w:cstheme="minorHAnsi"/>
        </w:rPr>
        <w:t xml:space="preserve">   </w:t>
      </w:r>
      <w:proofErr w:type="spellStart"/>
      <w:r w:rsidRPr="00547B17">
        <w:rPr>
          <w:rFonts w:cstheme="minorHAnsi"/>
        </w:rPr>
        <w:t>year_reg</w:t>
      </w:r>
      <w:proofErr w:type="spellEnd"/>
      <w:r w:rsidRPr="00547B17">
        <w:rPr>
          <w:rFonts w:cstheme="minorHAnsi"/>
        </w:rPr>
        <w:t xml:space="preserve">    Attendance Figure </w:t>
      </w:r>
      <w:proofErr w:type="spellStart"/>
      <w:r w:rsidRPr="00547B17">
        <w:rPr>
          <w:rFonts w:cstheme="minorHAnsi"/>
        </w:rPr>
        <w:t>percentage_attendance</w:t>
      </w:r>
      <w:proofErr w:type="spellEnd"/>
      <w:r w:rsidRPr="00547B17">
        <w:rPr>
          <w:rFonts w:cstheme="minorHAnsi"/>
        </w:rPr>
        <w:t>%</w:t>
      </w:r>
    </w:p>
    <w:p w14:paraId="59A18B77" w14:textId="77777777" w:rsidR="00E6745B" w:rsidRPr="00547B17" w:rsidRDefault="00E6745B" w:rsidP="00E6745B">
      <w:pPr>
        <w:pStyle w:val="ListParagraph"/>
        <w:spacing w:line="240" w:lineRule="auto"/>
        <w:ind w:left="-142"/>
        <w:rPr>
          <w:rFonts w:cstheme="minorHAnsi"/>
        </w:rPr>
      </w:pPr>
    </w:p>
    <w:p w14:paraId="25704BF8" w14:textId="77777777" w:rsidR="00E6745B" w:rsidRPr="00547B17" w:rsidRDefault="00E6745B" w:rsidP="00E6745B">
      <w:pPr>
        <w:pStyle w:val="ListParagraph"/>
        <w:spacing w:line="240" w:lineRule="auto"/>
        <w:ind w:left="-142"/>
        <w:rPr>
          <w:rFonts w:cstheme="minorHAnsi"/>
        </w:rPr>
      </w:pPr>
      <w:r w:rsidRPr="00547B17">
        <w:rPr>
          <w:rFonts w:cstheme="minorHAnsi"/>
        </w:rPr>
        <w:t xml:space="preserve">At </w:t>
      </w:r>
      <w:r>
        <w:rPr>
          <w:rFonts w:cstheme="minorHAnsi"/>
          <w:i/>
          <w:color w:val="FF0000"/>
        </w:rPr>
        <w:t>Insert School Name</w:t>
      </w:r>
      <w:r w:rsidRPr="00FC29A6">
        <w:rPr>
          <w:rFonts w:cstheme="minorHAnsi"/>
          <w:color w:val="FF0000"/>
        </w:rPr>
        <w:t xml:space="preserve"> </w:t>
      </w:r>
      <w:r w:rsidRPr="00547B17">
        <w:rPr>
          <w:rFonts w:cstheme="minorHAnsi"/>
        </w:rPr>
        <w:t xml:space="preserve">we fully recognise the impact of good attendance and punctuality on the success and development of young people both socially and academically. </w:t>
      </w:r>
    </w:p>
    <w:p w14:paraId="601F269C" w14:textId="77777777" w:rsidR="00E6745B" w:rsidRPr="00547B17" w:rsidRDefault="00E6745B" w:rsidP="00E6745B">
      <w:pPr>
        <w:pStyle w:val="ListParagraph"/>
        <w:spacing w:line="240" w:lineRule="auto"/>
        <w:ind w:left="-142"/>
        <w:rPr>
          <w:rFonts w:cstheme="minorHAnsi"/>
        </w:rPr>
      </w:pPr>
    </w:p>
    <w:p w14:paraId="26190D62" w14:textId="77777777" w:rsidR="00E6745B" w:rsidRPr="001967D7" w:rsidRDefault="00E6745B" w:rsidP="00E6745B">
      <w:pPr>
        <w:pStyle w:val="ListParagraph"/>
        <w:spacing w:line="240" w:lineRule="auto"/>
        <w:ind w:left="-142"/>
        <w:rPr>
          <w:rFonts w:cstheme="minorHAnsi"/>
        </w:rPr>
      </w:pPr>
      <w:r w:rsidRPr="00547B17">
        <w:rPr>
          <w:rFonts w:cstheme="minorHAnsi"/>
        </w:rPr>
        <w:t xml:space="preserve">We have previously informed you of concerns with </w:t>
      </w:r>
      <w:r>
        <w:rPr>
          <w:rFonts w:cstheme="minorHAnsi"/>
        </w:rPr>
        <w:t>(     )</w:t>
      </w:r>
      <w:r w:rsidRPr="00547B17">
        <w:rPr>
          <w:rFonts w:cstheme="minorHAnsi"/>
        </w:rPr>
        <w:t xml:space="preserve">‘s attendance </w:t>
      </w:r>
      <w:r w:rsidRPr="001967D7">
        <w:rPr>
          <w:rFonts w:cstheme="minorHAnsi"/>
        </w:rPr>
        <w:t xml:space="preserve">and have met with </w:t>
      </w:r>
      <w:r>
        <w:rPr>
          <w:rFonts w:cstheme="minorHAnsi"/>
        </w:rPr>
        <w:t>(     )</w:t>
      </w:r>
      <w:r w:rsidRPr="001967D7">
        <w:rPr>
          <w:rFonts w:cstheme="minorHAnsi"/>
        </w:rPr>
        <w:t xml:space="preserve"> to discuss ways in which we can support </w:t>
      </w:r>
      <w:r w:rsidRPr="001967D7">
        <w:rPr>
          <w:rFonts w:cstheme="minorHAnsi"/>
          <w:color w:val="FF0000"/>
        </w:rPr>
        <w:t xml:space="preserve">(     ) </w:t>
      </w:r>
      <w:r w:rsidRPr="001967D7">
        <w:rPr>
          <w:rFonts w:cstheme="minorHAnsi"/>
        </w:rPr>
        <w:t xml:space="preserve">to help improve </w:t>
      </w:r>
      <w:r w:rsidRPr="001967D7">
        <w:rPr>
          <w:rFonts w:cstheme="minorHAnsi"/>
          <w:color w:val="FF0000"/>
        </w:rPr>
        <w:t>(     )</w:t>
      </w:r>
      <w:r w:rsidRPr="001967D7">
        <w:rPr>
          <w:rFonts w:cstheme="minorHAnsi"/>
        </w:rPr>
        <w:t xml:space="preserve">  attendance.  However, since the date of the meeting there have been further absences</w:t>
      </w:r>
      <w:r w:rsidRPr="00547B17">
        <w:rPr>
          <w:rFonts w:cstheme="minorHAnsi"/>
        </w:rPr>
        <w:t xml:space="preserve">.  We would now like to invite you into </w:t>
      </w:r>
      <w:r w:rsidRPr="001967D7">
        <w:rPr>
          <w:rFonts w:cstheme="minorHAnsi"/>
        </w:rPr>
        <w:t xml:space="preserve">School </w:t>
      </w:r>
      <w:r w:rsidRPr="00547B17">
        <w:rPr>
          <w:rFonts w:cstheme="minorHAnsi"/>
          <w:color w:val="FF0000"/>
        </w:rPr>
        <w:t xml:space="preserve"> </w:t>
      </w:r>
      <w:r w:rsidRPr="00547B17">
        <w:rPr>
          <w:rFonts w:cstheme="minorHAnsi"/>
        </w:rPr>
        <w:t xml:space="preserve">to attend an Internal School Attendance Panel (ISAP) on ----------- at ---------. The ISAP will be chaired by </w:t>
      </w:r>
      <w:r>
        <w:rPr>
          <w:rFonts w:cstheme="minorHAnsi"/>
          <w:i/>
        </w:rPr>
        <w:t>Insert Chair</w:t>
      </w:r>
      <w:r w:rsidRPr="00547B17">
        <w:rPr>
          <w:rFonts w:cstheme="minorHAnsi"/>
        </w:rPr>
        <w:t xml:space="preserve"> and </w:t>
      </w:r>
      <w:r w:rsidRPr="001967D7">
        <w:rPr>
          <w:rFonts w:cstheme="minorHAnsi"/>
        </w:rPr>
        <w:t xml:space="preserve">the panel will consist of the </w:t>
      </w:r>
      <w:r w:rsidRPr="001967D7">
        <w:rPr>
          <w:rFonts w:cstheme="minorHAnsi"/>
          <w:i/>
        </w:rPr>
        <w:t>Assistant Head of School,  the Education Welfare Officer, a member of the Board of Governors</w:t>
      </w:r>
      <w:r w:rsidRPr="001967D7">
        <w:rPr>
          <w:rFonts w:cstheme="minorHAnsi"/>
        </w:rPr>
        <w:t xml:space="preserve">. We will, however, still meet with </w:t>
      </w:r>
      <w:r w:rsidRPr="001967D7">
        <w:rPr>
          <w:rFonts w:cstheme="minorHAnsi"/>
          <w:color w:val="FF0000"/>
        </w:rPr>
        <w:t xml:space="preserve">(     ) </w:t>
      </w:r>
      <w:r w:rsidRPr="001967D7">
        <w:rPr>
          <w:rFonts w:cstheme="minorHAnsi"/>
        </w:rPr>
        <w:t>if you are unable to attend.</w:t>
      </w:r>
    </w:p>
    <w:p w14:paraId="2A2332DB" w14:textId="77777777" w:rsidR="00E6745B" w:rsidRPr="00547B17" w:rsidRDefault="00E6745B" w:rsidP="00E6745B">
      <w:pPr>
        <w:pStyle w:val="ListParagraph"/>
        <w:spacing w:line="240" w:lineRule="auto"/>
        <w:ind w:left="-142"/>
        <w:rPr>
          <w:rFonts w:cstheme="minorHAnsi"/>
          <w:color w:val="FF0000"/>
        </w:rPr>
      </w:pPr>
    </w:p>
    <w:p w14:paraId="2362D5A0" w14:textId="77777777" w:rsidR="00E6745B" w:rsidRPr="00547B17" w:rsidRDefault="00E6745B" w:rsidP="00E6745B">
      <w:pPr>
        <w:pStyle w:val="ListParagraph"/>
        <w:spacing w:line="240" w:lineRule="auto"/>
        <w:ind w:left="-142"/>
        <w:rPr>
          <w:rFonts w:cstheme="minorHAnsi"/>
        </w:rPr>
      </w:pPr>
      <w:r w:rsidRPr="00547B17">
        <w:rPr>
          <w:rFonts w:cstheme="minorHAnsi"/>
        </w:rPr>
        <w:t xml:space="preserve">Research has proved that any student with attendance under 95% is at risk of achieving a grade lower in every subject by the time they leave school. We expect all students to attend school regularly and their attendance should be at least 97%.  At </w:t>
      </w:r>
      <w:r>
        <w:rPr>
          <w:rFonts w:cstheme="minorHAnsi"/>
          <w:i/>
          <w:color w:val="FF0000"/>
        </w:rPr>
        <w:t>Insert School Name</w:t>
      </w:r>
      <w:r w:rsidRPr="00547B17">
        <w:rPr>
          <w:rFonts w:cstheme="minorHAnsi"/>
        </w:rPr>
        <w:t>, we classify attendance in the following way;</w:t>
      </w:r>
    </w:p>
    <w:p w14:paraId="21AA1B57" w14:textId="77777777" w:rsidR="00E6745B" w:rsidRPr="00547B17" w:rsidRDefault="00E6745B" w:rsidP="00E6745B">
      <w:pPr>
        <w:pStyle w:val="ListParagraph"/>
        <w:spacing w:line="240" w:lineRule="auto"/>
        <w:ind w:left="-142"/>
        <w:rPr>
          <w:rFonts w:cstheme="minorHAnsi"/>
        </w:rPr>
      </w:pPr>
    </w:p>
    <w:p w14:paraId="2BF629CB" w14:textId="77777777" w:rsidR="00013326" w:rsidRPr="00013326" w:rsidRDefault="00013326" w:rsidP="00013326">
      <w:pPr>
        <w:pStyle w:val="ListParagraph"/>
        <w:spacing w:line="240" w:lineRule="auto"/>
        <w:ind w:left="-142"/>
        <w:rPr>
          <w:rFonts w:cstheme="minorHAnsi"/>
          <w:color w:val="A02B93" w:themeColor="accent5"/>
        </w:rPr>
      </w:pPr>
      <w:r w:rsidRPr="00013326">
        <w:rPr>
          <w:rFonts w:cstheme="minorHAnsi"/>
          <w:color w:val="A02B93" w:themeColor="accent5"/>
        </w:rPr>
        <w:t xml:space="preserve">100% </w:t>
      </w:r>
      <w:r w:rsidRPr="00013326">
        <w:rPr>
          <w:rFonts w:cstheme="minorHAnsi"/>
          <w:color w:val="A02B93" w:themeColor="accent5"/>
        </w:rPr>
        <w:tab/>
      </w:r>
      <w:r w:rsidRPr="00013326">
        <w:rPr>
          <w:rFonts w:cstheme="minorHAnsi"/>
          <w:color w:val="A02B93" w:themeColor="accent5"/>
        </w:rPr>
        <w:tab/>
      </w:r>
      <w:r w:rsidRPr="00013326">
        <w:rPr>
          <w:rFonts w:cstheme="minorHAnsi"/>
          <w:color w:val="A02B93" w:themeColor="accent5"/>
        </w:rPr>
        <w:tab/>
        <w:t>100% Attendance</w:t>
      </w:r>
    </w:p>
    <w:p w14:paraId="1DAE1D1A" w14:textId="77777777" w:rsidR="00013326" w:rsidRPr="00013326" w:rsidRDefault="00013326" w:rsidP="00013326">
      <w:pPr>
        <w:pStyle w:val="ListParagraph"/>
        <w:spacing w:line="240" w:lineRule="auto"/>
        <w:ind w:left="-142"/>
        <w:rPr>
          <w:rFonts w:cstheme="minorHAnsi"/>
          <w:color w:val="00B050"/>
        </w:rPr>
      </w:pPr>
      <w:r w:rsidRPr="00013326">
        <w:rPr>
          <w:rFonts w:cstheme="minorHAnsi"/>
          <w:color w:val="00B050"/>
        </w:rPr>
        <w:t>97%-99.9%</w:t>
      </w:r>
      <w:r w:rsidRPr="00013326">
        <w:rPr>
          <w:rFonts w:cstheme="minorHAnsi"/>
          <w:color w:val="00B050"/>
        </w:rPr>
        <w:tab/>
      </w:r>
      <w:r w:rsidRPr="00013326">
        <w:rPr>
          <w:rFonts w:cstheme="minorHAnsi"/>
          <w:color w:val="00B050"/>
        </w:rPr>
        <w:tab/>
        <w:t>At or Above Attendance</w:t>
      </w:r>
    </w:p>
    <w:p w14:paraId="3B9F2571" w14:textId="77777777" w:rsidR="00013326" w:rsidRPr="00013326" w:rsidRDefault="00013326" w:rsidP="00013326">
      <w:pPr>
        <w:pStyle w:val="ListParagraph"/>
        <w:spacing w:line="240" w:lineRule="auto"/>
        <w:ind w:left="-142"/>
        <w:rPr>
          <w:rFonts w:cstheme="minorHAnsi"/>
          <w:color w:val="00B050"/>
        </w:rPr>
      </w:pPr>
      <w:r w:rsidRPr="00013326">
        <w:rPr>
          <w:rFonts w:cstheme="minorHAnsi"/>
          <w:color w:val="00B050"/>
        </w:rPr>
        <w:t>95%-96.9%</w:t>
      </w:r>
      <w:r w:rsidRPr="00013326">
        <w:rPr>
          <w:rFonts w:cstheme="minorHAnsi"/>
          <w:color w:val="00B050"/>
        </w:rPr>
        <w:tab/>
      </w:r>
      <w:r w:rsidRPr="00013326">
        <w:rPr>
          <w:rFonts w:cstheme="minorHAnsi"/>
          <w:color w:val="00B050"/>
        </w:rPr>
        <w:tab/>
        <w:t>Below Target Attendance</w:t>
      </w:r>
    </w:p>
    <w:p w14:paraId="636C4653" w14:textId="77777777" w:rsidR="00013326" w:rsidRPr="00013326" w:rsidRDefault="00013326" w:rsidP="00013326">
      <w:pPr>
        <w:pStyle w:val="ListParagraph"/>
        <w:spacing w:line="240" w:lineRule="auto"/>
        <w:ind w:left="-142"/>
        <w:rPr>
          <w:rFonts w:cstheme="minorHAnsi"/>
          <w:color w:val="E97132" w:themeColor="accent2"/>
        </w:rPr>
      </w:pPr>
      <w:r w:rsidRPr="00013326">
        <w:rPr>
          <w:rFonts w:cstheme="minorHAnsi"/>
          <w:color w:val="FFC000"/>
        </w:rPr>
        <w:t>92%-94.9%</w:t>
      </w:r>
      <w:r w:rsidRPr="00013326">
        <w:rPr>
          <w:rFonts w:cstheme="minorHAnsi"/>
          <w:color w:val="FFC000"/>
        </w:rPr>
        <w:tab/>
      </w:r>
      <w:r w:rsidRPr="00013326">
        <w:rPr>
          <w:rFonts w:cstheme="minorHAnsi"/>
          <w:color w:val="FFC000"/>
        </w:rPr>
        <w:tab/>
        <w:t>Cause for Concern</w:t>
      </w:r>
    </w:p>
    <w:p w14:paraId="4BD2DC08" w14:textId="77777777" w:rsidR="00013326" w:rsidRPr="00013326" w:rsidRDefault="00013326" w:rsidP="00013326">
      <w:pPr>
        <w:pStyle w:val="ListParagraph"/>
        <w:spacing w:line="240" w:lineRule="auto"/>
        <w:ind w:left="-142"/>
        <w:rPr>
          <w:rFonts w:cstheme="minorHAnsi"/>
          <w:color w:val="FFC000"/>
        </w:rPr>
      </w:pPr>
      <w:r w:rsidRPr="00013326">
        <w:rPr>
          <w:rFonts w:cstheme="minorHAnsi"/>
          <w:color w:val="FFC000"/>
        </w:rPr>
        <w:t>90.1%-91.9%</w:t>
      </w:r>
      <w:r w:rsidRPr="00013326">
        <w:rPr>
          <w:rFonts w:cstheme="minorHAnsi"/>
          <w:color w:val="FFC000"/>
        </w:rPr>
        <w:tab/>
      </w:r>
      <w:r w:rsidRPr="00013326">
        <w:rPr>
          <w:rFonts w:cstheme="minorHAnsi"/>
          <w:color w:val="FFC000"/>
        </w:rPr>
        <w:tab/>
        <w:t>At Risk of becoming Persistent Absentee</w:t>
      </w:r>
    </w:p>
    <w:p w14:paraId="734FFEBD" w14:textId="77777777" w:rsidR="00013326" w:rsidRPr="00013326" w:rsidRDefault="00013326" w:rsidP="00013326">
      <w:pPr>
        <w:pStyle w:val="ListParagraph"/>
        <w:spacing w:line="240" w:lineRule="auto"/>
        <w:ind w:left="-142"/>
        <w:rPr>
          <w:rFonts w:cstheme="minorHAnsi"/>
          <w:color w:val="EE0000"/>
        </w:rPr>
      </w:pPr>
      <w:r w:rsidRPr="00013326">
        <w:rPr>
          <w:rFonts w:cstheme="minorHAnsi"/>
          <w:color w:val="EE0000"/>
        </w:rPr>
        <w:t>90% or below</w:t>
      </w:r>
      <w:r w:rsidRPr="00013326">
        <w:rPr>
          <w:rFonts w:cstheme="minorHAnsi"/>
          <w:color w:val="EE0000"/>
        </w:rPr>
        <w:tab/>
      </w:r>
      <w:r w:rsidRPr="00013326">
        <w:rPr>
          <w:rFonts w:cstheme="minorHAnsi"/>
          <w:color w:val="EE0000"/>
        </w:rPr>
        <w:tab/>
        <w:t>Persistent Absence</w:t>
      </w:r>
    </w:p>
    <w:p w14:paraId="5EEC7EB6" w14:textId="77777777" w:rsidR="00013326" w:rsidRPr="00013326" w:rsidRDefault="00013326" w:rsidP="00013326">
      <w:pPr>
        <w:pStyle w:val="ListParagraph"/>
        <w:spacing w:line="240" w:lineRule="auto"/>
        <w:ind w:left="-142"/>
        <w:rPr>
          <w:rFonts w:cstheme="minorHAnsi"/>
          <w:color w:val="EE0000"/>
        </w:rPr>
      </w:pPr>
      <w:r w:rsidRPr="00013326">
        <w:rPr>
          <w:rFonts w:cstheme="minorHAnsi"/>
          <w:color w:val="EE0000"/>
        </w:rPr>
        <w:t>50% or below</w:t>
      </w:r>
      <w:r w:rsidRPr="00013326">
        <w:rPr>
          <w:rFonts w:cstheme="minorHAnsi"/>
          <w:color w:val="EE0000"/>
        </w:rPr>
        <w:tab/>
      </w:r>
      <w:r w:rsidRPr="00013326">
        <w:rPr>
          <w:rFonts w:cstheme="minorHAnsi"/>
          <w:color w:val="EE0000"/>
        </w:rPr>
        <w:tab/>
        <w:t>Severely Persistently Absence</w:t>
      </w:r>
    </w:p>
    <w:p w14:paraId="6D6C1B1C" w14:textId="77777777" w:rsidR="00E6745B" w:rsidRPr="00547B17" w:rsidRDefault="00E6745B" w:rsidP="00E6745B">
      <w:pPr>
        <w:pStyle w:val="ListParagraph"/>
        <w:spacing w:line="240" w:lineRule="auto"/>
        <w:ind w:left="-142"/>
        <w:rPr>
          <w:rFonts w:cstheme="minorHAnsi"/>
        </w:rPr>
      </w:pPr>
    </w:p>
    <w:p w14:paraId="6758FF6D" w14:textId="77777777" w:rsidR="00E6745B" w:rsidRDefault="00E6745B" w:rsidP="00E6745B">
      <w:pPr>
        <w:pStyle w:val="ListParagraph"/>
        <w:spacing w:line="240" w:lineRule="auto"/>
        <w:ind w:left="-142"/>
        <w:rPr>
          <w:rFonts w:cstheme="minorHAnsi"/>
        </w:rPr>
      </w:pPr>
      <w:r w:rsidRPr="00547B17">
        <w:rPr>
          <w:rFonts w:cstheme="minorHAnsi"/>
        </w:rPr>
        <w:t xml:space="preserve">Please be assured that we want to support you and </w:t>
      </w:r>
      <w:r>
        <w:rPr>
          <w:rFonts w:cstheme="minorHAnsi"/>
        </w:rPr>
        <w:t>(     )</w:t>
      </w:r>
      <w:r w:rsidRPr="00547B17">
        <w:rPr>
          <w:rFonts w:cstheme="minorHAnsi"/>
        </w:rPr>
        <w:t xml:space="preserve"> and would like to discuss ways in which we can work together to help improve </w:t>
      </w:r>
      <w:r>
        <w:rPr>
          <w:rFonts w:cstheme="minorHAnsi"/>
        </w:rPr>
        <w:t>(     )</w:t>
      </w:r>
      <w:r w:rsidRPr="00547B17">
        <w:rPr>
          <w:rFonts w:cstheme="minorHAnsi"/>
        </w:rPr>
        <w:t>’s attendance.  We also have close links with our colleagues in the Education Welfare Service with whom we follow up attendance concerns rigorously.</w:t>
      </w:r>
    </w:p>
    <w:p w14:paraId="5C4BD4FC" w14:textId="77777777" w:rsidR="00E6745B" w:rsidRPr="00547B17" w:rsidRDefault="00E6745B" w:rsidP="00E6745B">
      <w:pPr>
        <w:pStyle w:val="ListParagraph"/>
        <w:spacing w:line="240" w:lineRule="auto"/>
        <w:ind w:left="-142"/>
        <w:rPr>
          <w:rFonts w:cstheme="minorHAnsi"/>
        </w:rPr>
      </w:pPr>
    </w:p>
    <w:p w14:paraId="64369FF6" w14:textId="77777777" w:rsidR="00E6745B" w:rsidRDefault="00E6745B" w:rsidP="00E6745B">
      <w:pPr>
        <w:pStyle w:val="ListParagraph"/>
        <w:spacing w:line="240" w:lineRule="auto"/>
        <w:ind w:left="-142"/>
        <w:rPr>
          <w:rFonts w:cstheme="minorHAnsi"/>
        </w:rPr>
      </w:pPr>
      <w:r w:rsidRPr="00547B17">
        <w:rPr>
          <w:rFonts w:cstheme="minorHAnsi"/>
        </w:rPr>
        <w:t>Yours sincerely</w:t>
      </w:r>
    </w:p>
    <w:p w14:paraId="1EA38719" w14:textId="77777777" w:rsidR="00E6745B" w:rsidRPr="00FC29A6" w:rsidRDefault="00E6745B" w:rsidP="00E6745B">
      <w:pPr>
        <w:pStyle w:val="ListParagraph"/>
        <w:spacing w:line="240" w:lineRule="auto"/>
        <w:ind w:left="-142"/>
        <w:rPr>
          <w:rFonts w:cstheme="minorHAnsi"/>
        </w:rPr>
      </w:pPr>
      <w:r>
        <w:rPr>
          <w:rFonts w:cstheme="minorHAnsi"/>
        </w:rPr>
        <w:t xml:space="preserve"> </w:t>
      </w:r>
    </w:p>
    <w:p w14:paraId="573483D5" w14:textId="7C3EFD44" w:rsidR="008951FD" w:rsidRDefault="008951FD" w:rsidP="00E6745B"/>
    <w:p w14:paraId="5F678600" w14:textId="77777777" w:rsidR="00F03FFC" w:rsidRDefault="00F03FFC" w:rsidP="00E6745B"/>
    <w:p w14:paraId="7F54E792" w14:textId="77777777" w:rsidR="00F03FFC" w:rsidRDefault="00F03FFC" w:rsidP="00E6745B"/>
    <w:p w14:paraId="25C6936A" w14:textId="77777777" w:rsidR="00F03FFC" w:rsidRDefault="00F03FFC" w:rsidP="00E6745B"/>
    <w:p w14:paraId="233A2030" w14:textId="77777777" w:rsidR="00F03FFC" w:rsidRDefault="00F03FFC" w:rsidP="00E6745B"/>
    <w:p w14:paraId="58428E25" w14:textId="77777777" w:rsidR="00F03FFC" w:rsidRDefault="00F03FFC" w:rsidP="00E6745B"/>
    <w:p w14:paraId="0C46518E" w14:textId="77777777" w:rsidR="00F03FFC" w:rsidRDefault="00F03FFC" w:rsidP="00E6745B"/>
    <w:p w14:paraId="00F91977" w14:textId="77777777" w:rsidR="00F03FFC" w:rsidRDefault="00F03FFC" w:rsidP="00E6745B"/>
    <w:p w14:paraId="51CEEB06" w14:textId="77777777" w:rsidR="00F03FFC" w:rsidRDefault="00F03FFC" w:rsidP="00E6745B"/>
    <w:p w14:paraId="4FFA3809" w14:textId="77777777" w:rsidR="00F03FFC" w:rsidRDefault="00F03FFC" w:rsidP="00E6745B"/>
    <w:p w14:paraId="5BA4AB4E" w14:textId="621E60F6" w:rsidR="00F03FFC" w:rsidRDefault="00771CF3" w:rsidP="00771CF3">
      <w:pPr>
        <w:pStyle w:val="Heading3"/>
      </w:pPr>
      <w:bookmarkStart w:id="13" w:name="_Toc169002588"/>
      <w:r>
        <w:t>Appendix 4 – Attendance Registers and Codes</w:t>
      </w:r>
      <w:bookmarkEnd w:id="13"/>
    </w:p>
    <w:tbl>
      <w:tblPr>
        <w:tblW w:w="0" w:type="auto"/>
        <w:tblLook w:val="04A0" w:firstRow="1" w:lastRow="0" w:firstColumn="1" w:lastColumn="0" w:noHBand="0" w:noVBand="1"/>
      </w:tblPr>
      <w:tblGrid>
        <w:gridCol w:w="988"/>
        <w:gridCol w:w="9468"/>
      </w:tblGrid>
      <w:tr w:rsidR="00167E50" w:rsidRPr="00167E50" w14:paraId="41D3D6EF"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3ADCC08E" w14:textId="77777777" w:rsidR="00167E50" w:rsidRPr="00167E50" w:rsidRDefault="00167E50" w:rsidP="00167E50">
            <w:pPr>
              <w:spacing w:after="0" w:line="240" w:lineRule="auto"/>
              <w:jc w:val="center"/>
              <w:rPr>
                <w:rFonts w:eastAsia="Times New Roman"/>
                <w:color w:val="467886"/>
                <w:kern w:val="0"/>
                <w:sz w:val="18"/>
                <w:szCs w:val="18"/>
                <w:u w:val="single"/>
                <w:lang w:eastAsia="en-GB"/>
                <w14:ligatures w14:val="none"/>
              </w:rPr>
            </w:pPr>
            <w:hyperlink r:id="rId26" w:history="1">
              <w:r w:rsidRPr="00167E50">
                <w:rPr>
                  <w:rFonts w:eastAsia="Times New Roman"/>
                  <w:color w:val="467886"/>
                  <w:kern w:val="0"/>
                  <w:sz w:val="18"/>
                  <w:szCs w:val="18"/>
                  <w:u w:val="single"/>
                  <w:lang w:eastAsia="en-GB"/>
                  <w14:ligatures w14:val="none"/>
                </w:rPr>
                <w:t>Attendance Registers</w:t>
              </w:r>
            </w:hyperlink>
          </w:p>
        </w:tc>
      </w:tr>
      <w:tr w:rsidR="00167E50" w:rsidRPr="00167E50" w14:paraId="756F1BC3"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76E9765F"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Attendance and Absence Codes</w:t>
            </w:r>
          </w:p>
        </w:tc>
      </w:tr>
      <w:tr w:rsidR="00167E50" w:rsidRPr="00167E50" w14:paraId="1A2F4BFA"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4288EE6B"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Attending the school</w:t>
            </w:r>
          </w:p>
        </w:tc>
      </w:tr>
      <w:tr w:rsidR="00167E50" w:rsidRPr="00167E50" w14:paraId="4BBCE4AF"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238265C7"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5C87405C"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154CF7C4"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89DF08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 \</w:t>
            </w:r>
          </w:p>
        </w:tc>
        <w:tc>
          <w:tcPr>
            <w:tcW w:w="9468" w:type="dxa"/>
            <w:tcBorders>
              <w:top w:val="nil"/>
              <w:left w:val="nil"/>
              <w:bottom w:val="single" w:sz="4" w:space="0" w:color="auto"/>
              <w:right w:val="single" w:sz="4" w:space="0" w:color="auto"/>
            </w:tcBorders>
            <w:noWrap/>
            <w:vAlign w:val="bottom"/>
            <w:hideMark/>
          </w:tcPr>
          <w:p w14:paraId="4E224F6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Present at the school / = morning session \ = afternoon session</w:t>
            </w:r>
          </w:p>
        </w:tc>
      </w:tr>
      <w:tr w:rsidR="00167E50" w:rsidRPr="00167E50" w14:paraId="2244ECBA"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44C9C968"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L</w:t>
            </w:r>
          </w:p>
        </w:tc>
        <w:tc>
          <w:tcPr>
            <w:tcW w:w="9468" w:type="dxa"/>
            <w:tcBorders>
              <w:top w:val="nil"/>
              <w:left w:val="nil"/>
              <w:bottom w:val="single" w:sz="4" w:space="0" w:color="auto"/>
              <w:right w:val="single" w:sz="4" w:space="0" w:color="auto"/>
            </w:tcBorders>
            <w:noWrap/>
            <w:vAlign w:val="bottom"/>
            <w:hideMark/>
          </w:tcPr>
          <w:p w14:paraId="0C408542"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Late arrival before the register is closed</w:t>
            </w:r>
          </w:p>
        </w:tc>
      </w:tr>
      <w:tr w:rsidR="00167E50" w:rsidRPr="00167E50" w14:paraId="5DC647B8"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493A5471"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 xml:space="preserve">Attending a place other than the school </w:t>
            </w:r>
          </w:p>
        </w:tc>
      </w:tr>
      <w:tr w:rsidR="00167E50" w:rsidRPr="00167E50" w14:paraId="43793E10"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1ABA416D"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766CB56E"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56CC69BE"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1D4EC475"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B</w:t>
            </w:r>
          </w:p>
        </w:tc>
        <w:tc>
          <w:tcPr>
            <w:tcW w:w="9468" w:type="dxa"/>
            <w:tcBorders>
              <w:top w:val="nil"/>
              <w:left w:val="nil"/>
              <w:bottom w:val="single" w:sz="4" w:space="0" w:color="auto"/>
              <w:right w:val="single" w:sz="4" w:space="0" w:color="auto"/>
            </w:tcBorders>
            <w:noWrap/>
            <w:vAlign w:val="bottom"/>
            <w:hideMark/>
          </w:tcPr>
          <w:p w14:paraId="71D36B68"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Attending any other approved educational activity</w:t>
            </w:r>
          </w:p>
        </w:tc>
      </w:tr>
      <w:tr w:rsidR="00167E50" w:rsidRPr="00167E50" w14:paraId="7ED3CFFF"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7B018CB0"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D</w:t>
            </w:r>
          </w:p>
        </w:tc>
        <w:tc>
          <w:tcPr>
            <w:tcW w:w="9468" w:type="dxa"/>
            <w:tcBorders>
              <w:top w:val="nil"/>
              <w:left w:val="nil"/>
              <w:bottom w:val="single" w:sz="4" w:space="0" w:color="auto"/>
              <w:right w:val="single" w:sz="4" w:space="0" w:color="auto"/>
            </w:tcBorders>
            <w:noWrap/>
            <w:vAlign w:val="bottom"/>
            <w:hideMark/>
          </w:tcPr>
          <w:p w14:paraId="057F4702"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Dual registered at another school</w:t>
            </w:r>
          </w:p>
        </w:tc>
      </w:tr>
      <w:tr w:rsidR="00167E50" w:rsidRPr="00167E50" w14:paraId="0606A057"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1EDF534A"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K</w:t>
            </w:r>
          </w:p>
        </w:tc>
        <w:tc>
          <w:tcPr>
            <w:tcW w:w="9468" w:type="dxa"/>
            <w:tcBorders>
              <w:top w:val="nil"/>
              <w:left w:val="nil"/>
              <w:bottom w:val="single" w:sz="4" w:space="0" w:color="auto"/>
              <w:right w:val="single" w:sz="4" w:space="0" w:color="auto"/>
            </w:tcBorders>
            <w:noWrap/>
            <w:vAlign w:val="bottom"/>
            <w:hideMark/>
          </w:tcPr>
          <w:p w14:paraId="788AF5DA"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Attending education provision arranged by the local authority</w:t>
            </w:r>
          </w:p>
        </w:tc>
      </w:tr>
      <w:tr w:rsidR="00167E50" w:rsidRPr="00167E50" w14:paraId="549EACBA"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4741CBB3"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P</w:t>
            </w:r>
          </w:p>
        </w:tc>
        <w:tc>
          <w:tcPr>
            <w:tcW w:w="9468" w:type="dxa"/>
            <w:tcBorders>
              <w:top w:val="nil"/>
              <w:left w:val="nil"/>
              <w:bottom w:val="single" w:sz="4" w:space="0" w:color="auto"/>
              <w:right w:val="single" w:sz="4" w:space="0" w:color="auto"/>
            </w:tcBorders>
            <w:noWrap/>
            <w:vAlign w:val="bottom"/>
            <w:hideMark/>
          </w:tcPr>
          <w:p w14:paraId="42305E4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Participating in a sporting activity</w:t>
            </w:r>
          </w:p>
        </w:tc>
      </w:tr>
      <w:tr w:rsidR="00167E50" w:rsidRPr="00167E50" w14:paraId="304A6B27"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665545F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V</w:t>
            </w:r>
          </w:p>
        </w:tc>
        <w:tc>
          <w:tcPr>
            <w:tcW w:w="9468" w:type="dxa"/>
            <w:tcBorders>
              <w:top w:val="nil"/>
              <w:left w:val="nil"/>
              <w:bottom w:val="single" w:sz="4" w:space="0" w:color="auto"/>
              <w:right w:val="single" w:sz="4" w:space="0" w:color="auto"/>
            </w:tcBorders>
            <w:noWrap/>
            <w:vAlign w:val="bottom"/>
            <w:hideMark/>
          </w:tcPr>
          <w:p w14:paraId="706A123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Attending an educational visit or trip</w:t>
            </w:r>
          </w:p>
        </w:tc>
      </w:tr>
      <w:tr w:rsidR="00167E50" w:rsidRPr="00167E50" w14:paraId="00AA1952"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31FD8B9D"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W</w:t>
            </w:r>
          </w:p>
        </w:tc>
        <w:tc>
          <w:tcPr>
            <w:tcW w:w="9468" w:type="dxa"/>
            <w:tcBorders>
              <w:top w:val="nil"/>
              <w:left w:val="nil"/>
              <w:bottom w:val="single" w:sz="4" w:space="0" w:color="auto"/>
              <w:right w:val="single" w:sz="4" w:space="0" w:color="auto"/>
            </w:tcBorders>
            <w:noWrap/>
            <w:vAlign w:val="bottom"/>
            <w:hideMark/>
          </w:tcPr>
          <w:p w14:paraId="66E1D4B5"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Attending work experience</w:t>
            </w:r>
          </w:p>
        </w:tc>
      </w:tr>
      <w:tr w:rsidR="00167E50" w:rsidRPr="00167E50" w14:paraId="69B2ECC3"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189A120B"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Absent - leave of absence</w:t>
            </w:r>
          </w:p>
        </w:tc>
      </w:tr>
      <w:tr w:rsidR="00167E50" w:rsidRPr="00167E50" w14:paraId="094B1C64"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1031E619"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6555026E"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750854AA"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18CE76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C</w:t>
            </w:r>
          </w:p>
        </w:tc>
        <w:tc>
          <w:tcPr>
            <w:tcW w:w="9468" w:type="dxa"/>
            <w:tcBorders>
              <w:top w:val="nil"/>
              <w:left w:val="nil"/>
              <w:bottom w:val="single" w:sz="4" w:space="0" w:color="auto"/>
              <w:right w:val="single" w:sz="4" w:space="0" w:color="auto"/>
            </w:tcBorders>
            <w:noWrap/>
            <w:vAlign w:val="bottom"/>
            <w:hideMark/>
          </w:tcPr>
          <w:p w14:paraId="3596CB7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exceptional circumstance</w:t>
            </w:r>
          </w:p>
        </w:tc>
      </w:tr>
      <w:tr w:rsidR="00167E50" w:rsidRPr="00167E50" w14:paraId="68201D15"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BA5060D"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C1</w:t>
            </w:r>
          </w:p>
        </w:tc>
        <w:tc>
          <w:tcPr>
            <w:tcW w:w="9468" w:type="dxa"/>
            <w:tcBorders>
              <w:top w:val="nil"/>
              <w:left w:val="nil"/>
              <w:bottom w:val="single" w:sz="4" w:space="0" w:color="auto"/>
              <w:right w:val="single" w:sz="4" w:space="0" w:color="auto"/>
            </w:tcBorders>
            <w:noWrap/>
            <w:vAlign w:val="bottom"/>
            <w:hideMark/>
          </w:tcPr>
          <w:p w14:paraId="64E60A25"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the purpose of participating in a regulated performance or undertaking regulated employment abroad.</w:t>
            </w:r>
          </w:p>
        </w:tc>
      </w:tr>
      <w:tr w:rsidR="00167E50" w:rsidRPr="00167E50" w14:paraId="0494CB04"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3308A132"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C2</w:t>
            </w:r>
          </w:p>
        </w:tc>
        <w:tc>
          <w:tcPr>
            <w:tcW w:w="9468" w:type="dxa"/>
            <w:tcBorders>
              <w:top w:val="nil"/>
              <w:left w:val="nil"/>
              <w:bottom w:val="single" w:sz="4" w:space="0" w:color="auto"/>
              <w:right w:val="single" w:sz="4" w:space="0" w:color="auto"/>
            </w:tcBorders>
            <w:noWrap/>
            <w:vAlign w:val="bottom"/>
            <w:hideMark/>
          </w:tcPr>
          <w:p w14:paraId="6D1CCA96"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a compulsory school age pupil subject to a part-time timetable</w:t>
            </w:r>
          </w:p>
        </w:tc>
      </w:tr>
      <w:tr w:rsidR="00167E50" w:rsidRPr="00167E50" w14:paraId="5C23151D"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B3D08E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J1</w:t>
            </w:r>
          </w:p>
        </w:tc>
        <w:tc>
          <w:tcPr>
            <w:tcW w:w="9468" w:type="dxa"/>
            <w:tcBorders>
              <w:top w:val="nil"/>
              <w:left w:val="nil"/>
              <w:bottom w:val="single" w:sz="4" w:space="0" w:color="auto"/>
              <w:right w:val="single" w:sz="4" w:space="0" w:color="auto"/>
            </w:tcBorders>
            <w:noWrap/>
            <w:vAlign w:val="bottom"/>
            <w:hideMark/>
          </w:tcPr>
          <w:p w14:paraId="4F8C804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the purpose of attending an interview for employment or for admission to another educational institution</w:t>
            </w:r>
          </w:p>
        </w:tc>
      </w:tr>
      <w:tr w:rsidR="00167E50" w:rsidRPr="00167E50" w14:paraId="636C5415"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48EDDF23"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M</w:t>
            </w:r>
          </w:p>
        </w:tc>
        <w:tc>
          <w:tcPr>
            <w:tcW w:w="9468" w:type="dxa"/>
            <w:tcBorders>
              <w:top w:val="nil"/>
              <w:left w:val="nil"/>
              <w:bottom w:val="single" w:sz="4" w:space="0" w:color="auto"/>
              <w:right w:val="single" w:sz="4" w:space="0" w:color="auto"/>
            </w:tcBorders>
            <w:noWrap/>
            <w:vAlign w:val="bottom"/>
            <w:hideMark/>
          </w:tcPr>
          <w:p w14:paraId="6896273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the purpose of attending a medical or dental appointment</w:t>
            </w:r>
          </w:p>
        </w:tc>
      </w:tr>
      <w:tr w:rsidR="00167E50" w:rsidRPr="00167E50" w14:paraId="7ABA2D30"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4DE28C4F"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S</w:t>
            </w:r>
          </w:p>
        </w:tc>
        <w:tc>
          <w:tcPr>
            <w:tcW w:w="9468" w:type="dxa"/>
            <w:tcBorders>
              <w:top w:val="nil"/>
              <w:left w:val="nil"/>
              <w:bottom w:val="single" w:sz="4" w:space="0" w:color="auto"/>
              <w:right w:val="single" w:sz="4" w:space="0" w:color="auto"/>
            </w:tcBorders>
            <w:noWrap/>
            <w:vAlign w:val="bottom"/>
            <w:hideMark/>
          </w:tcPr>
          <w:p w14:paraId="072D9502"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Leave of absence for the purpose of studying for a public examination</w:t>
            </w:r>
          </w:p>
        </w:tc>
      </w:tr>
      <w:tr w:rsidR="00167E50" w:rsidRPr="00167E50" w14:paraId="035461CE"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36484DF"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X</w:t>
            </w:r>
          </w:p>
        </w:tc>
        <w:tc>
          <w:tcPr>
            <w:tcW w:w="9468" w:type="dxa"/>
            <w:tcBorders>
              <w:top w:val="nil"/>
              <w:left w:val="nil"/>
              <w:bottom w:val="single" w:sz="4" w:space="0" w:color="auto"/>
              <w:right w:val="single" w:sz="4" w:space="0" w:color="auto"/>
            </w:tcBorders>
            <w:noWrap/>
            <w:vAlign w:val="bottom"/>
            <w:hideMark/>
          </w:tcPr>
          <w:p w14:paraId="524A315B"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Non-compulsory school age pupil not required to attend school</w:t>
            </w:r>
          </w:p>
        </w:tc>
      </w:tr>
      <w:tr w:rsidR="00167E50" w:rsidRPr="00167E50" w14:paraId="37E95396"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5738C4F8"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 xml:space="preserve">Absent - other authorised reasons </w:t>
            </w:r>
          </w:p>
        </w:tc>
      </w:tr>
      <w:tr w:rsidR="00167E50" w:rsidRPr="00167E50" w14:paraId="6EDBA285"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0D3864C8"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477F047A"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5DC4C3CD"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7AF6BF39"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T</w:t>
            </w:r>
          </w:p>
        </w:tc>
        <w:tc>
          <w:tcPr>
            <w:tcW w:w="9468" w:type="dxa"/>
            <w:tcBorders>
              <w:top w:val="nil"/>
              <w:left w:val="nil"/>
              <w:bottom w:val="single" w:sz="4" w:space="0" w:color="auto"/>
              <w:right w:val="single" w:sz="4" w:space="0" w:color="auto"/>
            </w:tcBorders>
            <w:noWrap/>
            <w:vAlign w:val="bottom"/>
            <w:hideMark/>
          </w:tcPr>
          <w:p w14:paraId="6712F819"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Parent travelling for occupational purposes</w:t>
            </w:r>
          </w:p>
        </w:tc>
      </w:tr>
      <w:tr w:rsidR="00167E50" w:rsidRPr="00167E50" w14:paraId="76E0034E"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60987ED0"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R</w:t>
            </w:r>
          </w:p>
        </w:tc>
        <w:tc>
          <w:tcPr>
            <w:tcW w:w="9468" w:type="dxa"/>
            <w:tcBorders>
              <w:top w:val="nil"/>
              <w:left w:val="nil"/>
              <w:bottom w:val="single" w:sz="4" w:space="0" w:color="auto"/>
              <w:right w:val="single" w:sz="4" w:space="0" w:color="auto"/>
            </w:tcBorders>
            <w:noWrap/>
            <w:vAlign w:val="bottom"/>
            <w:hideMark/>
          </w:tcPr>
          <w:p w14:paraId="5545EE9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Religious observance</w:t>
            </w:r>
          </w:p>
        </w:tc>
      </w:tr>
      <w:tr w:rsidR="00167E50" w:rsidRPr="00167E50" w14:paraId="46D41616"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0AEBB45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I</w:t>
            </w:r>
          </w:p>
        </w:tc>
        <w:tc>
          <w:tcPr>
            <w:tcW w:w="9468" w:type="dxa"/>
            <w:tcBorders>
              <w:top w:val="nil"/>
              <w:left w:val="nil"/>
              <w:bottom w:val="single" w:sz="4" w:space="0" w:color="auto"/>
              <w:right w:val="single" w:sz="4" w:space="0" w:color="auto"/>
            </w:tcBorders>
            <w:noWrap/>
            <w:vAlign w:val="bottom"/>
            <w:hideMark/>
          </w:tcPr>
          <w:p w14:paraId="0F72EBF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Illness (not medical or dental appointment)</w:t>
            </w:r>
          </w:p>
        </w:tc>
      </w:tr>
      <w:tr w:rsidR="00167E50" w:rsidRPr="00167E50" w14:paraId="6A56F715"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160274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E</w:t>
            </w:r>
          </w:p>
        </w:tc>
        <w:tc>
          <w:tcPr>
            <w:tcW w:w="9468" w:type="dxa"/>
            <w:tcBorders>
              <w:top w:val="nil"/>
              <w:left w:val="nil"/>
              <w:bottom w:val="single" w:sz="4" w:space="0" w:color="auto"/>
              <w:right w:val="single" w:sz="4" w:space="0" w:color="auto"/>
            </w:tcBorders>
            <w:noWrap/>
            <w:vAlign w:val="bottom"/>
            <w:hideMark/>
          </w:tcPr>
          <w:p w14:paraId="70CFAE19"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Suspended or permanently excluded and no alternative provision made</w:t>
            </w:r>
          </w:p>
        </w:tc>
      </w:tr>
      <w:tr w:rsidR="00167E50" w:rsidRPr="00167E50" w14:paraId="4C45D570"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2551C02A"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Absent - unable to attend school because of unavoidable cause</w:t>
            </w:r>
          </w:p>
        </w:tc>
      </w:tr>
      <w:tr w:rsidR="00167E50" w:rsidRPr="00167E50" w14:paraId="3CD3C2B6"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2E19FCC9"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36036F5B"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5ED6D767"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2E192FD"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Q</w:t>
            </w:r>
          </w:p>
        </w:tc>
        <w:tc>
          <w:tcPr>
            <w:tcW w:w="9468" w:type="dxa"/>
            <w:tcBorders>
              <w:top w:val="nil"/>
              <w:left w:val="nil"/>
              <w:bottom w:val="single" w:sz="4" w:space="0" w:color="auto"/>
              <w:right w:val="single" w:sz="4" w:space="0" w:color="auto"/>
            </w:tcBorders>
            <w:noWrap/>
            <w:vAlign w:val="bottom"/>
            <w:hideMark/>
          </w:tcPr>
          <w:p w14:paraId="42D0C9B4"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the school because of a lack of access arrangements</w:t>
            </w:r>
          </w:p>
        </w:tc>
      </w:tr>
      <w:tr w:rsidR="00167E50" w:rsidRPr="00167E50" w14:paraId="61A71AAC"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73128286"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Y1</w:t>
            </w:r>
          </w:p>
        </w:tc>
        <w:tc>
          <w:tcPr>
            <w:tcW w:w="9468" w:type="dxa"/>
            <w:tcBorders>
              <w:top w:val="nil"/>
              <w:left w:val="nil"/>
              <w:bottom w:val="single" w:sz="4" w:space="0" w:color="auto"/>
              <w:right w:val="single" w:sz="4" w:space="0" w:color="auto"/>
            </w:tcBorders>
            <w:noWrap/>
            <w:vAlign w:val="bottom"/>
            <w:hideMark/>
          </w:tcPr>
          <w:p w14:paraId="2826556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due to transport normally provided not being available</w:t>
            </w:r>
          </w:p>
        </w:tc>
      </w:tr>
      <w:tr w:rsidR="00167E50" w:rsidRPr="00167E50" w14:paraId="15D974B7"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62B7128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Y2</w:t>
            </w:r>
          </w:p>
        </w:tc>
        <w:tc>
          <w:tcPr>
            <w:tcW w:w="9468" w:type="dxa"/>
            <w:tcBorders>
              <w:top w:val="nil"/>
              <w:left w:val="nil"/>
              <w:bottom w:val="single" w:sz="4" w:space="0" w:color="auto"/>
              <w:right w:val="single" w:sz="4" w:space="0" w:color="auto"/>
            </w:tcBorders>
            <w:noWrap/>
            <w:vAlign w:val="bottom"/>
            <w:hideMark/>
          </w:tcPr>
          <w:p w14:paraId="244F6B70"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due to widespread disruption to travel</w:t>
            </w:r>
          </w:p>
        </w:tc>
      </w:tr>
      <w:tr w:rsidR="00167E50" w:rsidRPr="00167E50" w14:paraId="12E9A891"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25F5FD4"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Y3</w:t>
            </w:r>
          </w:p>
        </w:tc>
        <w:tc>
          <w:tcPr>
            <w:tcW w:w="9468" w:type="dxa"/>
            <w:tcBorders>
              <w:top w:val="nil"/>
              <w:left w:val="nil"/>
              <w:bottom w:val="single" w:sz="4" w:space="0" w:color="auto"/>
              <w:right w:val="single" w:sz="4" w:space="0" w:color="auto"/>
            </w:tcBorders>
            <w:noWrap/>
            <w:vAlign w:val="bottom"/>
            <w:hideMark/>
          </w:tcPr>
          <w:p w14:paraId="2FEC2F91"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due to part of the school premises being closed</w:t>
            </w:r>
          </w:p>
        </w:tc>
      </w:tr>
      <w:tr w:rsidR="00167E50" w:rsidRPr="00167E50" w14:paraId="2F950405"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8F482D1"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Y4</w:t>
            </w:r>
          </w:p>
        </w:tc>
        <w:tc>
          <w:tcPr>
            <w:tcW w:w="9468" w:type="dxa"/>
            <w:tcBorders>
              <w:top w:val="nil"/>
              <w:left w:val="nil"/>
              <w:bottom w:val="single" w:sz="4" w:space="0" w:color="auto"/>
              <w:right w:val="single" w:sz="4" w:space="0" w:color="auto"/>
            </w:tcBorders>
            <w:noWrap/>
            <w:vAlign w:val="bottom"/>
            <w:hideMark/>
          </w:tcPr>
          <w:p w14:paraId="474B51F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due to the whole school site being unexpectedly closed</w:t>
            </w:r>
          </w:p>
        </w:tc>
      </w:tr>
      <w:tr w:rsidR="00167E50" w:rsidRPr="00167E50" w14:paraId="4F76264D"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02C7F4A2"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Y5</w:t>
            </w:r>
          </w:p>
        </w:tc>
        <w:tc>
          <w:tcPr>
            <w:tcW w:w="9468" w:type="dxa"/>
            <w:tcBorders>
              <w:top w:val="nil"/>
              <w:left w:val="nil"/>
              <w:bottom w:val="single" w:sz="4" w:space="0" w:color="auto"/>
              <w:right w:val="single" w:sz="4" w:space="0" w:color="auto"/>
            </w:tcBorders>
            <w:noWrap/>
            <w:vAlign w:val="bottom"/>
            <w:hideMark/>
          </w:tcPr>
          <w:p w14:paraId="4C00A2E6"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as pupil is in criminal justice detention</w:t>
            </w:r>
          </w:p>
        </w:tc>
      </w:tr>
      <w:tr w:rsidR="00167E50" w:rsidRPr="00167E50" w14:paraId="13CDAB39"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02A8332A"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Y6</w:t>
            </w:r>
          </w:p>
        </w:tc>
        <w:tc>
          <w:tcPr>
            <w:tcW w:w="9468" w:type="dxa"/>
            <w:tcBorders>
              <w:top w:val="nil"/>
              <w:left w:val="nil"/>
              <w:bottom w:val="single" w:sz="4" w:space="0" w:color="auto"/>
              <w:right w:val="single" w:sz="4" w:space="0" w:color="auto"/>
            </w:tcBorders>
            <w:noWrap/>
            <w:vAlign w:val="bottom"/>
            <w:hideMark/>
          </w:tcPr>
          <w:p w14:paraId="09BF87E9"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in accordance with public health guidance or law</w:t>
            </w:r>
          </w:p>
        </w:tc>
      </w:tr>
      <w:tr w:rsidR="00167E50" w:rsidRPr="00167E50" w14:paraId="4AE0121A"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42E6F4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Y7</w:t>
            </w:r>
          </w:p>
        </w:tc>
        <w:tc>
          <w:tcPr>
            <w:tcW w:w="9468" w:type="dxa"/>
            <w:tcBorders>
              <w:top w:val="nil"/>
              <w:left w:val="nil"/>
              <w:bottom w:val="single" w:sz="4" w:space="0" w:color="auto"/>
              <w:right w:val="single" w:sz="4" w:space="0" w:color="auto"/>
            </w:tcBorders>
            <w:noWrap/>
            <w:vAlign w:val="bottom"/>
            <w:hideMark/>
          </w:tcPr>
          <w:p w14:paraId="1470EA7A"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Unable to attend because of any other unavoidable cause</w:t>
            </w:r>
          </w:p>
        </w:tc>
      </w:tr>
      <w:tr w:rsidR="00167E50" w:rsidRPr="00167E50" w14:paraId="11D0866B"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112349BD"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Absent - unauthorised absence</w:t>
            </w:r>
          </w:p>
        </w:tc>
      </w:tr>
      <w:tr w:rsidR="00167E50" w:rsidRPr="00167E50" w14:paraId="1E048E83"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07C1778A"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2413933F"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3D50C4EF"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FDBFB07"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G</w:t>
            </w:r>
          </w:p>
        </w:tc>
        <w:tc>
          <w:tcPr>
            <w:tcW w:w="9468" w:type="dxa"/>
            <w:tcBorders>
              <w:top w:val="nil"/>
              <w:left w:val="nil"/>
              <w:bottom w:val="single" w:sz="4" w:space="0" w:color="auto"/>
              <w:right w:val="single" w:sz="4" w:space="0" w:color="auto"/>
            </w:tcBorders>
            <w:noWrap/>
            <w:vAlign w:val="bottom"/>
            <w:hideMark/>
          </w:tcPr>
          <w:p w14:paraId="253A014E"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Holiday not granted by the school</w:t>
            </w:r>
          </w:p>
        </w:tc>
      </w:tr>
      <w:tr w:rsidR="00167E50" w:rsidRPr="00167E50" w14:paraId="0038BAD2"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5E9FD61F"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N</w:t>
            </w:r>
          </w:p>
        </w:tc>
        <w:tc>
          <w:tcPr>
            <w:tcW w:w="9468" w:type="dxa"/>
            <w:tcBorders>
              <w:top w:val="nil"/>
              <w:left w:val="nil"/>
              <w:bottom w:val="single" w:sz="4" w:space="0" w:color="auto"/>
              <w:right w:val="single" w:sz="4" w:space="0" w:color="auto"/>
            </w:tcBorders>
            <w:noWrap/>
            <w:vAlign w:val="bottom"/>
            <w:hideMark/>
          </w:tcPr>
          <w:p w14:paraId="34E6402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Reason for absence not yet established</w:t>
            </w:r>
          </w:p>
        </w:tc>
      </w:tr>
      <w:tr w:rsidR="00167E50" w:rsidRPr="00167E50" w14:paraId="22E43371"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1B63ADCF"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O</w:t>
            </w:r>
          </w:p>
        </w:tc>
        <w:tc>
          <w:tcPr>
            <w:tcW w:w="9468" w:type="dxa"/>
            <w:tcBorders>
              <w:top w:val="nil"/>
              <w:left w:val="nil"/>
              <w:bottom w:val="single" w:sz="4" w:space="0" w:color="auto"/>
              <w:right w:val="single" w:sz="4" w:space="0" w:color="auto"/>
            </w:tcBorders>
            <w:noWrap/>
            <w:vAlign w:val="bottom"/>
            <w:hideMark/>
          </w:tcPr>
          <w:p w14:paraId="5A0F956C"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Absent in other or unknown circumstances</w:t>
            </w:r>
          </w:p>
        </w:tc>
      </w:tr>
      <w:tr w:rsidR="00167E50" w:rsidRPr="00167E50" w14:paraId="736D0F50"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7963C69"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U</w:t>
            </w:r>
          </w:p>
        </w:tc>
        <w:tc>
          <w:tcPr>
            <w:tcW w:w="9468" w:type="dxa"/>
            <w:tcBorders>
              <w:top w:val="nil"/>
              <w:left w:val="nil"/>
              <w:bottom w:val="single" w:sz="4" w:space="0" w:color="auto"/>
              <w:right w:val="single" w:sz="4" w:space="0" w:color="auto"/>
            </w:tcBorders>
            <w:noWrap/>
            <w:vAlign w:val="bottom"/>
            <w:hideMark/>
          </w:tcPr>
          <w:p w14:paraId="49985120"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Arrived in school after registration closed</w:t>
            </w:r>
          </w:p>
        </w:tc>
      </w:tr>
      <w:tr w:rsidR="00167E50" w:rsidRPr="00167E50" w14:paraId="7F5587E5" w14:textId="77777777" w:rsidTr="00167E5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39F17656" w14:textId="77777777" w:rsidR="00167E50" w:rsidRPr="00167E50" w:rsidRDefault="00167E50" w:rsidP="00167E50">
            <w:pPr>
              <w:spacing w:after="0" w:line="240" w:lineRule="auto"/>
              <w:jc w:val="center"/>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Administrative codes</w:t>
            </w:r>
          </w:p>
        </w:tc>
      </w:tr>
      <w:tr w:rsidR="00167E50" w:rsidRPr="00167E50" w14:paraId="360636D8" w14:textId="77777777" w:rsidTr="00167E50">
        <w:trPr>
          <w:trHeight w:val="270"/>
        </w:trPr>
        <w:tc>
          <w:tcPr>
            <w:tcW w:w="988" w:type="dxa"/>
            <w:tcBorders>
              <w:top w:val="nil"/>
              <w:left w:val="single" w:sz="4" w:space="0" w:color="auto"/>
              <w:bottom w:val="single" w:sz="4" w:space="0" w:color="auto"/>
              <w:right w:val="single" w:sz="4" w:space="0" w:color="auto"/>
            </w:tcBorders>
            <w:shd w:val="clear" w:color="000000" w:fill="A6C9EC"/>
            <w:noWrap/>
            <w:vAlign w:val="bottom"/>
            <w:hideMark/>
          </w:tcPr>
          <w:p w14:paraId="0F4B6769"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Codes</w:t>
            </w:r>
          </w:p>
        </w:tc>
        <w:tc>
          <w:tcPr>
            <w:tcW w:w="9468" w:type="dxa"/>
            <w:tcBorders>
              <w:top w:val="nil"/>
              <w:left w:val="nil"/>
              <w:bottom w:val="single" w:sz="4" w:space="0" w:color="auto"/>
              <w:right w:val="single" w:sz="4" w:space="0" w:color="auto"/>
            </w:tcBorders>
            <w:shd w:val="clear" w:color="000000" w:fill="A6C9EC"/>
            <w:noWrap/>
            <w:vAlign w:val="bottom"/>
            <w:hideMark/>
          </w:tcPr>
          <w:p w14:paraId="5ACAED80" w14:textId="77777777" w:rsidR="00167E50" w:rsidRPr="00167E50" w:rsidRDefault="00167E50" w:rsidP="00167E50">
            <w:pPr>
              <w:spacing w:after="0" w:line="240" w:lineRule="auto"/>
              <w:rPr>
                <w:rFonts w:eastAsia="Times New Roman"/>
                <w:b/>
                <w:bCs/>
                <w:color w:val="000000"/>
                <w:kern w:val="0"/>
                <w:sz w:val="18"/>
                <w:szCs w:val="18"/>
                <w:lang w:eastAsia="en-GB"/>
                <w14:ligatures w14:val="none"/>
              </w:rPr>
            </w:pPr>
            <w:r w:rsidRPr="00167E50">
              <w:rPr>
                <w:rFonts w:eastAsia="Times New Roman"/>
                <w:b/>
                <w:bCs/>
                <w:color w:val="000000"/>
                <w:kern w:val="0"/>
                <w:sz w:val="18"/>
                <w:szCs w:val="18"/>
                <w:lang w:eastAsia="en-GB"/>
                <w14:ligatures w14:val="none"/>
              </w:rPr>
              <w:t>Description</w:t>
            </w:r>
          </w:p>
        </w:tc>
      </w:tr>
      <w:tr w:rsidR="00167E50" w:rsidRPr="00167E50" w14:paraId="6F9AC47E"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2772D32A"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Z</w:t>
            </w:r>
          </w:p>
        </w:tc>
        <w:tc>
          <w:tcPr>
            <w:tcW w:w="9468" w:type="dxa"/>
            <w:tcBorders>
              <w:top w:val="nil"/>
              <w:left w:val="nil"/>
              <w:bottom w:val="single" w:sz="4" w:space="0" w:color="auto"/>
              <w:right w:val="single" w:sz="4" w:space="0" w:color="auto"/>
            </w:tcBorders>
            <w:noWrap/>
            <w:vAlign w:val="bottom"/>
            <w:hideMark/>
          </w:tcPr>
          <w:p w14:paraId="7B1BABCD"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Prospective pupil not on admission register</w:t>
            </w:r>
          </w:p>
        </w:tc>
      </w:tr>
      <w:tr w:rsidR="00167E50" w:rsidRPr="00167E50" w14:paraId="7E42AFD4" w14:textId="77777777" w:rsidTr="00167E50">
        <w:trPr>
          <w:trHeight w:val="270"/>
        </w:trPr>
        <w:tc>
          <w:tcPr>
            <w:tcW w:w="988" w:type="dxa"/>
            <w:tcBorders>
              <w:top w:val="nil"/>
              <w:left w:val="single" w:sz="4" w:space="0" w:color="auto"/>
              <w:bottom w:val="single" w:sz="4" w:space="0" w:color="auto"/>
              <w:right w:val="single" w:sz="4" w:space="0" w:color="auto"/>
            </w:tcBorders>
            <w:noWrap/>
            <w:vAlign w:val="bottom"/>
            <w:hideMark/>
          </w:tcPr>
          <w:p w14:paraId="1F70FAB4"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Code #</w:t>
            </w:r>
          </w:p>
        </w:tc>
        <w:tc>
          <w:tcPr>
            <w:tcW w:w="9468" w:type="dxa"/>
            <w:tcBorders>
              <w:top w:val="nil"/>
              <w:left w:val="nil"/>
              <w:bottom w:val="single" w:sz="4" w:space="0" w:color="auto"/>
              <w:right w:val="single" w:sz="4" w:space="0" w:color="auto"/>
            </w:tcBorders>
            <w:noWrap/>
            <w:vAlign w:val="bottom"/>
            <w:hideMark/>
          </w:tcPr>
          <w:p w14:paraId="4C4E98A4" w14:textId="77777777" w:rsidR="00167E50" w:rsidRPr="00167E50" w:rsidRDefault="00167E50" w:rsidP="00167E50">
            <w:pPr>
              <w:spacing w:after="0" w:line="240" w:lineRule="auto"/>
              <w:rPr>
                <w:rFonts w:eastAsia="Times New Roman"/>
                <w:color w:val="000000"/>
                <w:kern w:val="0"/>
                <w:sz w:val="18"/>
                <w:szCs w:val="18"/>
                <w:lang w:eastAsia="en-GB"/>
                <w14:ligatures w14:val="none"/>
              </w:rPr>
            </w:pPr>
            <w:r w:rsidRPr="00167E50">
              <w:rPr>
                <w:rFonts w:eastAsia="Times New Roman"/>
                <w:color w:val="000000"/>
                <w:kern w:val="0"/>
                <w:sz w:val="18"/>
                <w:szCs w:val="18"/>
                <w:lang w:eastAsia="en-GB"/>
                <w14:ligatures w14:val="none"/>
              </w:rPr>
              <w:t>Planned whole school closure</w:t>
            </w:r>
          </w:p>
        </w:tc>
      </w:tr>
    </w:tbl>
    <w:p w14:paraId="42CF5164" w14:textId="77777777" w:rsidR="00167E50" w:rsidRPr="00167E50" w:rsidRDefault="00167E50" w:rsidP="00167E50"/>
    <w:sectPr w:rsidR="00167E50" w:rsidRPr="00167E50" w:rsidSect="00111432">
      <w:footerReference w:type="default" r:id="rId2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71AA" w14:textId="77777777" w:rsidR="002C7B41" w:rsidRDefault="002C7B41" w:rsidP="0009519E">
      <w:pPr>
        <w:spacing w:after="0" w:line="240" w:lineRule="auto"/>
      </w:pPr>
      <w:r>
        <w:separator/>
      </w:r>
    </w:p>
  </w:endnote>
  <w:endnote w:type="continuationSeparator" w:id="0">
    <w:p w14:paraId="31312F4B" w14:textId="77777777" w:rsidR="002C7B41" w:rsidRDefault="002C7B41" w:rsidP="0009519E">
      <w:pPr>
        <w:spacing w:after="0" w:line="240" w:lineRule="auto"/>
      </w:pPr>
      <w:r>
        <w:continuationSeparator/>
      </w:r>
    </w:p>
  </w:endnote>
  <w:endnote w:type="continuationNotice" w:id="1">
    <w:p w14:paraId="0291CD73" w14:textId="77777777" w:rsidR="002C7B41" w:rsidRDefault="002C7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65798"/>
      <w:docPartObj>
        <w:docPartGallery w:val="Page Numbers (Bottom of Page)"/>
        <w:docPartUnique/>
      </w:docPartObj>
    </w:sdtPr>
    <w:sdtEndPr>
      <w:rPr>
        <w:noProof/>
      </w:rPr>
    </w:sdtEndPr>
    <w:sdtContent>
      <w:p w14:paraId="3A10117F" w14:textId="101D8D23" w:rsidR="00AD451D" w:rsidRDefault="00AD451D">
        <w:pPr>
          <w:pStyle w:val="Footer"/>
        </w:pPr>
        <w:r>
          <w:fldChar w:fldCharType="begin"/>
        </w:r>
        <w:r>
          <w:instrText xml:space="preserve"> PAGE   \* MERGEFORMAT </w:instrText>
        </w:r>
        <w:r>
          <w:fldChar w:fldCharType="separate"/>
        </w:r>
        <w:r>
          <w:rPr>
            <w:noProof/>
          </w:rPr>
          <w:t>2</w:t>
        </w:r>
        <w:r>
          <w:rPr>
            <w:noProof/>
          </w:rPr>
          <w:fldChar w:fldCharType="end"/>
        </w:r>
      </w:p>
    </w:sdtContent>
  </w:sdt>
  <w:p w14:paraId="1CF5F162" w14:textId="77777777" w:rsidR="00371CA0" w:rsidRDefault="0037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12210"/>
      <w:docPartObj>
        <w:docPartGallery w:val="Page Numbers (Bottom of Page)"/>
        <w:docPartUnique/>
      </w:docPartObj>
    </w:sdtPr>
    <w:sdtEndPr>
      <w:rPr>
        <w:noProof/>
      </w:rPr>
    </w:sdtEndPr>
    <w:sdtContent>
      <w:p w14:paraId="0011CAEB" w14:textId="77777777" w:rsidR="00C35AFC" w:rsidRDefault="00C35AFC">
        <w:pPr>
          <w:pStyle w:val="Footer"/>
        </w:pPr>
        <w:r>
          <w:fldChar w:fldCharType="begin"/>
        </w:r>
        <w:r>
          <w:instrText xml:space="preserve"> PAGE   \* MERGEFORMAT </w:instrText>
        </w:r>
        <w:r>
          <w:fldChar w:fldCharType="separate"/>
        </w:r>
        <w:r>
          <w:rPr>
            <w:noProof/>
          </w:rPr>
          <w:t>2</w:t>
        </w:r>
        <w:r>
          <w:rPr>
            <w:noProof/>
          </w:rPr>
          <w:fldChar w:fldCharType="end"/>
        </w:r>
      </w:p>
    </w:sdtContent>
  </w:sdt>
  <w:p w14:paraId="45A24ECC" w14:textId="77777777" w:rsidR="00C35AFC" w:rsidRDefault="00C3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62B4" w14:textId="77777777" w:rsidR="002C7B41" w:rsidRDefault="002C7B41" w:rsidP="0009519E">
      <w:pPr>
        <w:spacing w:after="0" w:line="240" w:lineRule="auto"/>
      </w:pPr>
      <w:r>
        <w:separator/>
      </w:r>
    </w:p>
  </w:footnote>
  <w:footnote w:type="continuationSeparator" w:id="0">
    <w:p w14:paraId="3A24BD73" w14:textId="77777777" w:rsidR="002C7B41" w:rsidRDefault="002C7B41" w:rsidP="0009519E">
      <w:pPr>
        <w:spacing w:after="0" w:line="240" w:lineRule="auto"/>
      </w:pPr>
      <w:r>
        <w:continuationSeparator/>
      </w:r>
    </w:p>
  </w:footnote>
  <w:footnote w:type="continuationNotice" w:id="1">
    <w:p w14:paraId="36497CCB" w14:textId="77777777" w:rsidR="002C7B41" w:rsidRDefault="002C7B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9.25pt;height:332.1pt;visibility:visible;mso-wrap-style:square" o:bullet="t">
        <v:imagedata r:id="rId1" o:title=""/>
      </v:shape>
    </w:pict>
  </w:numPicBullet>
  <w:numPicBullet w:numPicBulletId="1">
    <w:pict>
      <v:shape id="_x0000_i1045" type="#_x0000_t75" style="width:567.2pt;height:903.85pt;visibility:visible;mso-wrap-style:square" o:bullet="t">
        <v:imagedata r:id="rId2" o:title=""/>
      </v:shape>
    </w:pict>
  </w:numPicBullet>
  <w:abstractNum w:abstractNumId="0" w15:restartNumberingAfterBreak="0">
    <w:nsid w:val="009926C0"/>
    <w:multiLevelType w:val="hybridMultilevel"/>
    <w:tmpl w:val="A9A8099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0DA"/>
    <w:multiLevelType w:val="hybridMultilevel"/>
    <w:tmpl w:val="BCD6108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160C7"/>
    <w:multiLevelType w:val="hybridMultilevel"/>
    <w:tmpl w:val="20E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A3CB6"/>
    <w:multiLevelType w:val="hybridMultilevel"/>
    <w:tmpl w:val="835CECC0"/>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4" w15:restartNumberingAfterBreak="0">
    <w:nsid w:val="093033A3"/>
    <w:multiLevelType w:val="hybridMultilevel"/>
    <w:tmpl w:val="680E7B8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B0F86"/>
    <w:multiLevelType w:val="hybridMultilevel"/>
    <w:tmpl w:val="8A94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7" w15:restartNumberingAfterBreak="0">
    <w:nsid w:val="0B8764B8"/>
    <w:multiLevelType w:val="hybridMultilevel"/>
    <w:tmpl w:val="79762F1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E6A61"/>
    <w:multiLevelType w:val="hybridMultilevel"/>
    <w:tmpl w:val="ADF4184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3F7C2D"/>
    <w:multiLevelType w:val="hybridMultilevel"/>
    <w:tmpl w:val="308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BD6022"/>
    <w:multiLevelType w:val="hybridMultilevel"/>
    <w:tmpl w:val="9AD69550"/>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7C1074"/>
    <w:multiLevelType w:val="hybridMultilevel"/>
    <w:tmpl w:val="A628EA0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9B68F6"/>
    <w:multiLevelType w:val="hybridMultilevel"/>
    <w:tmpl w:val="8062D422"/>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50FE5"/>
    <w:multiLevelType w:val="hybridMultilevel"/>
    <w:tmpl w:val="D418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811407"/>
    <w:multiLevelType w:val="hybridMultilevel"/>
    <w:tmpl w:val="F4A0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41083"/>
    <w:multiLevelType w:val="hybridMultilevel"/>
    <w:tmpl w:val="3D22C51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23404"/>
    <w:multiLevelType w:val="hybridMultilevel"/>
    <w:tmpl w:val="632E3768"/>
    <w:lvl w:ilvl="0" w:tplc="F1167C5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877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028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285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C21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6E86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CD0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9C3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F848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CE62B21"/>
    <w:multiLevelType w:val="multilevel"/>
    <w:tmpl w:val="73B0C85A"/>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137311"/>
    <w:multiLevelType w:val="hybridMultilevel"/>
    <w:tmpl w:val="2402E320"/>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25" w15:restartNumberingAfterBreak="0">
    <w:nsid w:val="49B614E3"/>
    <w:multiLevelType w:val="hybridMultilevel"/>
    <w:tmpl w:val="063C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51538"/>
    <w:multiLevelType w:val="hybridMultilevel"/>
    <w:tmpl w:val="75BAFA5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7" w15:restartNumberingAfterBreak="0">
    <w:nsid w:val="4E753606"/>
    <w:multiLevelType w:val="hybridMultilevel"/>
    <w:tmpl w:val="969A25D6"/>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511D5"/>
    <w:multiLevelType w:val="hybridMultilevel"/>
    <w:tmpl w:val="7A42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30" w15:restartNumberingAfterBreak="0">
    <w:nsid w:val="5A8C7875"/>
    <w:multiLevelType w:val="hybridMultilevel"/>
    <w:tmpl w:val="FDE6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ED754C"/>
    <w:multiLevelType w:val="hybridMultilevel"/>
    <w:tmpl w:val="70D895BE"/>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3A5D05"/>
    <w:multiLevelType w:val="hybridMultilevel"/>
    <w:tmpl w:val="C2F4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C628A"/>
    <w:multiLevelType w:val="hybridMultilevel"/>
    <w:tmpl w:val="20826668"/>
    <w:lvl w:ilvl="0" w:tplc="11DC9DA0">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2F2D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4A49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E6670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30583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DA1A4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80B3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5CB04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A9F3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6F422D"/>
    <w:multiLevelType w:val="hybridMultilevel"/>
    <w:tmpl w:val="D64A6EE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30E96"/>
    <w:multiLevelType w:val="hybridMultilevel"/>
    <w:tmpl w:val="3600091E"/>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54041"/>
    <w:multiLevelType w:val="hybridMultilevel"/>
    <w:tmpl w:val="90C0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06392"/>
    <w:multiLevelType w:val="hybridMultilevel"/>
    <w:tmpl w:val="6C1A88F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90A0B"/>
    <w:multiLevelType w:val="hybridMultilevel"/>
    <w:tmpl w:val="E8547208"/>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D980EFF"/>
    <w:multiLevelType w:val="hybridMultilevel"/>
    <w:tmpl w:val="FB3E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416484">
    <w:abstractNumId w:val="29"/>
  </w:num>
  <w:num w:numId="2" w16cid:durableId="1392801209">
    <w:abstractNumId w:val="6"/>
  </w:num>
  <w:num w:numId="3" w16cid:durableId="200478150">
    <w:abstractNumId w:val="24"/>
  </w:num>
  <w:num w:numId="4" w16cid:durableId="857042393">
    <w:abstractNumId w:val="21"/>
  </w:num>
  <w:num w:numId="5" w16cid:durableId="747263445">
    <w:abstractNumId w:val="11"/>
  </w:num>
  <w:num w:numId="6" w16cid:durableId="919097349">
    <w:abstractNumId w:val="9"/>
  </w:num>
  <w:num w:numId="7" w16cid:durableId="485321532">
    <w:abstractNumId w:val="16"/>
  </w:num>
  <w:num w:numId="8" w16cid:durableId="1024401496">
    <w:abstractNumId w:val="17"/>
  </w:num>
  <w:num w:numId="9" w16cid:durableId="129321401">
    <w:abstractNumId w:val="10"/>
  </w:num>
  <w:num w:numId="10" w16cid:durableId="895120142">
    <w:abstractNumId w:val="14"/>
  </w:num>
  <w:num w:numId="11" w16cid:durableId="1885406892">
    <w:abstractNumId w:val="23"/>
  </w:num>
  <w:num w:numId="12" w16cid:durableId="369382851">
    <w:abstractNumId w:val="34"/>
  </w:num>
  <w:num w:numId="13" w16cid:durableId="1616978361">
    <w:abstractNumId w:val="31"/>
  </w:num>
  <w:num w:numId="14" w16cid:durableId="1926304468">
    <w:abstractNumId w:val="7"/>
  </w:num>
  <w:num w:numId="15" w16cid:durableId="1985771864">
    <w:abstractNumId w:val="4"/>
  </w:num>
  <w:num w:numId="16" w16cid:durableId="520750850">
    <w:abstractNumId w:val="8"/>
  </w:num>
  <w:num w:numId="17" w16cid:durableId="1297493057">
    <w:abstractNumId w:val="1"/>
  </w:num>
  <w:num w:numId="18" w16cid:durableId="1277634489">
    <w:abstractNumId w:val="13"/>
  </w:num>
  <w:num w:numId="19" w16cid:durableId="1661345508">
    <w:abstractNumId w:val="35"/>
  </w:num>
  <w:num w:numId="20" w16cid:durableId="410733120">
    <w:abstractNumId w:val="27"/>
  </w:num>
  <w:num w:numId="21" w16cid:durableId="1173765074">
    <w:abstractNumId w:val="19"/>
  </w:num>
  <w:num w:numId="22" w16cid:durableId="583535589">
    <w:abstractNumId w:val="0"/>
  </w:num>
  <w:num w:numId="23" w16cid:durableId="1280532473">
    <w:abstractNumId w:val="12"/>
  </w:num>
  <w:num w:numId="24" w16cid:durableId="1000230212">
    <w:abstractNumId w:val="38"/>
  </w:num>
  <w:num w:numId="25" w16cid:durableId="869412401">
    <w:abstractNumId w:val="22"/>
  </w:num>
  <w:num w:numId="26" w16cid:durableId="1728186952">
    <w:abstractNumId w:val="41"/>
  </w:num>
  <w:num w:numId="27" w16cid:durableId="2136017170">
    <w:abstractNumId w:val="33"/>
  </w:num>
  <w:num w:numId="28" w16cid:durableId="1064110692">
    <w:abstractNumId w:val="26"/>
  </w:num>
  <w:num w:numId="29" w16cid:durableId="765854218">
    <w:abstractNumId w:val="40"/>
  </w:num>
  <w:num w:numId="30" w16cid:durableId="146895568">
    <w:abstractNumId w:val="37"/>
  </w:num>
  <w:num w:numId="31" w16cid:durableId="1535845487">
    <w:abstractNumId w:val="36"/>
  </w:num>
  <w:num w:numId="32" w16cid:durableId="186065197">
    <w:abstractNumId w:val="25"/>
  </w:num>
  <w:num w:numId="33" w16cid:durableId="770665388">
    <w:abstractNumId w:val="2"/>
  </w:num>
  <w:num w:numId="34" w16cid:durableId="370884023">
    <w:abstractNumId w:val="20"/>
  </w:num>
  <w:num w:numId="35" w16cid:durableId="764575079">
    <w:abstractNumId w:val="15"/>
  </w:num>
  <w:num w:numId="36" w16cid:durableId="866715981">
    <w:abstractNumId w:val="39"/>
  </w:num>
  <w:num w:numId="37" w16cid:durableId="1193567224">
    <w:abstractNumId w:val="30"/>
  </w:num>
  <w:num w:numId="38" w16cid:durableId="335812403">
    <w:abstractNumId w:val="18"/>
  </w:num>
  <w:num w:numId="39" w16cid:durableId="1104689140">
    <w:abstractNumId w:val="28"/>
  </w:num>
  <w:num w:numId="40" w16cid:durableId="862941931">
    <w:abstractNumId w:val="32"/>
  </w:num>
  <w:num w:numId="41" w16cid:durableId="1614290792">
    <w:abstractNumId w:val="5"/>
  </w:num>
  <w:num w:numId="42" w16cid:durableId="200940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13326"/>
    <w:rsid w:val="0002641E"/>
    <w:rsid w:val="00027C94"/>
    <w:rsid w:val="00041509"/>
    <w:rsid w:val="00042CBE"/>
    <w:rsid w:val="00044BDC"/>
    <w:rsid w:val="00055F67"/>
    <w:rsid w:val="0007218D"/>
    <w:rsid w:val="00072A7C"/>
    <w:rsid w:val="00090E59"/>
    <w:rsid w:val="000914AB"/>
    <w:rsid w:val="00091E5A"/>
    <w:rsid w:val="0009519E"/>
    <w:rsid w:val="000A7706"/>
    <w:rsid w:val="000B120D"/>
    <w:rsid w:val="000B2DBC"/>
    <w:rsid w:val="000B771B"/>
    <w:rsid w:val="000C3BC2"/>
    <w:rsid w:val="000C4A61"/>
    <w:rsid w:val="000E0F5B"/>
    <w:rsid w:val="000E5F9E"/>
    <w:rsid w:val="000E6397"/>
    <w:rsid w:val="000F10B2"/>
    <w:rsid w:val="000F41CB"/>
    <w:rsid w:val="000F6C45"/>
    <w:rsid w:val="0010086F"/>
    <w:rsid w:val="00102F1B"/>
    <w:rsid w:val="0010491B"/>
    <w:rsid w:val="00111432"/>
    <w:rsid w:val="00122B6B"/>
    <w:rsid w:val="00132100"/>
    <w:rsid w:val="00143DCC"/>
    <w:rsid w:val="00145B4C"/>
    <w:rsid w:val="00154D1B"/>
    <w:rsid w:val="0015578A"/>
    <w:rsid w:val="00167449"/>
    <w:rsid w:val="00167950"/>
    <w:rsid w:val="00167E50"/>
    <w:rsid w:val="001741EE"/>
    <w:rsid w:val="00176D3D"/>
    <w:rsid w:val="00185BDC"/>
    <w:rsid w:val="0019148B"/>
    <w:rsid w:val="001922F2"/>
    <w:rsid w:val="0019678E"/>
    <w:rsid w:val="001B06C1"/>
    <w:rsid w:val="001B2CB0"/>
    <w:rsid w:val="001B5F66"/>
    <w:rsid w:val="001B722B"/>
    <w:rsid w:val="001D5E74"/>
    <w:rsid w:val="001D619F"/>
    <w:rsid w:val="001D7482"/>
    <w:rsid w:val="001E528E"/>
    <w:rsid w:val="001E779D"/>
    <w:rsid w:val="001E7C76"/>
    <w:rsid w:val="001F4B12"/>
    <w:rsid w:val="0020375A"/>
    <w:rsid w:val="0020512B"/>
    <w:rsid w:val="0021244B"/>
    <w:rsid w:val="0021316F"/>
    <w:rsid w:val="00214085"/>
    <w:rsid w:val="00215C69"/>
    <w:rsid w:val="002176A1"/>
    <w:rsid w:val="0023107D"/>
    <w:rsid w:val="002316A3"/>
    <w:rsid w:val="00237C01"/>
    <w:rsid w:val="002406AF"/>
    <w:rsid w:val="00241DC4"/>
    <w:rsid w:val="002453D2"/>
    <w:rsid w:val="00246C18"/>
    <w:rsid w:val="00247A50"/>
    <w:rsid w:val="002559F2"/>
    <w:rsid w:val="00260FC6"/>
    <w:rsid w:val="0027487D"/>
    <w:rsid w:val="00274DB4"/>
    <w:rsid w:val="00280CF7"/>
    <w:rsid w:val="00281F39"/>
    <w:rsid w:val="00284164"/>
    <w:rsid w:val="00284637"/>
    <w:rsid w:val="00285987"/>
    <w:rsid w:val="002929F5"/>
    <w:rsid w:val="0029454E"/>
    <w:rsid w:val="002A02DB"/>
    <w:rsid w:val="002A1D58"/>
    <w:rsid w:val="002B0B24"/>
    <w:rsid w:val="002B5DA4"/>
    <w:rsid w:val="002B7F3D"/>
    <w:rsid w:val="002C024A"/>
    <w:rsid w:val="002C6116"/>
    <w:rsid w:val="002C7B41"/>
    <w:rsid w:val="002D28DA"/>
    <w:rsid w:val="002D38B9"/>
    <w:rsid w:val="002D573E"/>
    <w:rsid w:val="002E3211"/>
    <w:rsid w:val="002F10D2"/>
    <w:rsid w:val="00305F82"/>
    <w:rsid w:val="00330F85"/>
    <w:rsid w:val="00343D47"/>
    <w:rsid w:val="003477B4"/>
    <w:rsid w:val="003538A2"/>
    <w:rsid w:val="00360D86"/>
    <w:rsid w:val="00363B4A"/>
    <w:rsid w:val="00366411"/>
    <w:rsid w:val="00371CA0"/>
    <w:rsid w:val="0037217C"/>
    <w:rsid w:val="003742E1"/>
    <w:rsid w:val="00377BA9"/>
    <w:rsid w:val="00377DFE"/>
    <w:rsid w:val="003854F0"/>
    <w:rsid w:val="003955F6"/>
    <w:rsid w:val="003A31D5"/>
    <w:rsid w:val="003A5133"/>
    <w:rsid w:val="003B061A"/>
    <w:rsid w:val="003C3773"/>
    <w:rsid w:val="003C73D8"/>
    <w:rsid w:val="003D2629"/>
    <w:rsid w:val="003D4F7E"/>
    <w:rsid w:val="003D7366"/>
    <w:rsid w:val="003E507C"/>
    <w:rsid w:val="003E6F6F"/>
    <w:rsid w:val="003F298B"/>
    <w:rsid w:val="003F4310"/>
    <w:rsid w:val="00401005"/>
    <w:rsid w:val="00402402"/>
    <w:rsid w:val="00405534"/>
    <w:rsid w:val="00406A15"/>
    <w:rsid w:val="00411BDA"/>
    <w:rsid w:val="004165CE"/>
    <w:rsid w:val="00423D35"/>
    <w:rsid w:val="00433AC4"/>
    <w:rsid w:val="00441AED"/>
    <w:rsid w:val="0045017F"/>
    <w:rsid w:val="004623C3"/>
    <w:rsid w:val="00462A8B"/>
    <w:rsid w:val="00465339"/>
    <w:rsid w:val="004758A8"/>
    <w:rsid w:val="00482ED2"/>
    <w:rsid w:val="004954E4"/>
    <w:rsid w:val="004A10FA"/>
    <w:rsid w:val="004A3F3B"/>
    <w:rsid w:val="004C5B5F"/>
    <w:rsid w:val="004C7B19"/>
    <w:rsid w:val="004C7EE2"/>
    <w:rsid w:val="004E3199"/>
    <w:rsid w:val="004E5F23"/>
    <w:rsid w:val="004F5433"/>
    <w:rsid w:val="00501B22"/>
    <w:rsid w:val="005042B0"/>
    <w:rsid w:val="00512676"/>
    <w:rsid w:val="00513A19"/>
    <w:rsid w:val="00520AF6"/>
    <w:rsid w:val="00523C58"/>
    <w:rsid w:val="00534D04"/>
    <w:rsid w:val="005403E4"/>
    <w:rsid w:val="005445FA"/>
    <w:rsid w:val="00546602"/>
    <w:rsid w:val="00550F55"/>
    <w:rsid w:val="0055254D"/>
    <w:rsid w:val="00552AFB"/>
    <w:rsid w:val="00560DBE"/>
    <w:rsid w:val="00561638"/>
    <w:rsid w:val="00563777"/>
    <w:rsid w:val="00563C1F"/>
    <w:rsid w:val="00565A3E"/>
    <w:rsid w:val="00566009"/>
    <w:rsid w:val="00573305"/>
    <w:rsid w:val="00577822"/>
    <w:rsid w:val="00596D9B"/>
    <w:rsid w:val="00597E63"/>
    <w:rsid w:val="005A2DB2"/>
    <w:rsid w:val="005A5483"/>
    <w:rsid w:val="005A5933"/>
    <w:rsid w:val="005B3F8D"/>
    <w:rsid w:val="005C08DD"/>
    <w:rsid w:val="005D5598"/>
    <w:rsid w:val="005E1121"/>
    <w:rsid w:val="005E15F4"/>
    <w:rsid w:val="005F0F20"/>
    <w:rsid w:val="005F1F3A"/>
    <w:rsid w:val="005F3723"/>
    <w:rsid w:val="005F62D5"/>
    <w:rsid w:val="0060204E"/>
    <w:rsid w:val="006216C6"/>
    <w:rsid w:val="0062454D"/>
    <w:rsid w:val="0063301D"/>
    <w:rsid w:val="006337C9"/>
    <w:rsid w:val="0064656F"/>
    <w:rsid w:val="00654848"/>
    <w:rsid w:val="006712A4"/>
    <w:rsid w:val="006839B0"/>
    <w:rsid w:val="00684696"/>
    <w:rsid w:val="00685E63"/>
    <w:rsid w:val="00687049"/>
    <w:rsid w:val="00690ECF"/>
    <w:rsid w:val="006A0758"/>
    <w:rsid w:val="006A4C50"/>
    <w:rsid w:val="006A7B6B"/>
    <w:rsid w:val="006C0BE7"/>
    <w:rsid w:val="006D4AF1"/>
    <w:rsid w:val="006E3EC2"/>
    <w:rsid w:val="006E7407"/>
    <w:rsid w:val="006F62C4"/>
    <w:rsid w:val="006F6BE8"/>
    <w:rsid w:val="006F6E29"/>
    <w:rsid w:val="00702AE7"/>
    <w:rsid w:val="00703F28"/>
    <w:rsid w:val="00706FC4"/>
    <w:rsid w:val="0071417F"/>
    <w:rsid w:val="007152F8"/>
    <w:rsid w:val="007225CB"/>
    <w:rsid w:val="007270BB"/>
    <w:rsid w:val="00733B00"/>
    <w:rsid w:val="00736BCF"/>
    <w:rsid w:val="007453A5"/>
    <w:rsid w:val="007546AA"/>
    <w:rsid w:val="00754F21"/>
    <w:rsid w:val="00755298"/>
    <w:rsid w:val="00765FB0"/>
    <w:rsid w:val="00771CF3"/>
    <w:rsid w:val="00776BEF"/>
    <w:rsid w:val="00777841"/>
    <w:rsid w:val="007803C8"/>
    <w:rsid w:val="00782773"/>
    <w:rsid w:val="00790F31"/>
    <w:rsid w:val="0079637E"/>
    <w:rsid w:val="007A500C"/>
    <w:rsid w:val="007A6F34"/>
    <w:rsid w:val="007B20DD"/>
    <w:rsid w:val="007B6021"/>
    <w:rsid w:val="007B61D8"/>
    <w:rsid w:val="007C3FB9"/>
    <w:rsid w:val="007D217C"/>
    <w:rsid w:val="007D21CD"/>
    <w:rsid w:val="007D24ED"/>
    <w:rsid w:val="007D2B91"/>
    <w:rsid w:val="007E78F7"/>
    <w:rsid w:val="007F19B1"/>
    <w:rsid w:val="007F6710"/>
    <w:rsid w:val="00801A48"/>
    <w:rsid w:val="00807E9D"/>
    <w:rsid w:val="008105B7"/>
    <w:rsid w:val="00810810"/>
    <w:rsid w:val="00815331"/>
    <w:rsid w:val="00820333"/>
    <w:rsid w:val="00824AA3"/>
    <w:rsid w:val="008322FD"/>
    <w:rsid w:val="00832E64"/>
    <w:rsid w:val="00833E77"/>
    <w:rsid w:val="008441E1"/>
    <w:rsid w:val="00845F2F"/>
    <w:rsid w:val="0084675F"/>
    <w:rsid w:val="00847A87"/>
    <w:rsid w:val="00850650"/>
    <w:rsid w:val="00854B72"/>
    <w:rsid w:val="008557E6"/>
    <w:rsid w:val="00861BB3"/>
    <w:rsid w:val="00865294"/>
    <w:rsid w:val="00867543"/>
    <w:rsid w:val="00874446"/>
    <w:rsid w:val="00877173"/>
    <w:rsid w:val="008819FE"/>
    <w:rsid w:val="00883191"/>
    <w:rsid w:val="00891B13"/>
    <w:rsid w:val="00893A91"/>
    <w:rsid w:val="008951FD"/>
    <w:rsid w:val="008A6C51"/>
    <w:rsid w:val="008B2716"/>
    <w:rsid w:val="008C1F2F"/>
    <w:rsid w:val="008C4EC6"/>
    <w:rsid w:val="008C6130"/>
    <w:rsid w:val="008D2710"/>
    <w:rsid w:val="008D3C97"/>
    <w:rsid w:val="008D4DE8"/>
    <w:rsid w:val="008E4CAA"/>
    <w:rsid w:val="008E74B4"/>
    <w:rsid w:val="008F3251"/>
    <w:rsid w:val="00913464"/>
    <w:rsid w:val="0093146B"/>
    <w:rsid w:val="0093465C"/>
    <w:rsid w:val="00937283"/>
    <w:rsid w:val="00965577"/>
    <w:rsid w:val="0097368D"/>
    <w:rsid w:val="0099714A"/>
    <w:rsid w:val="009977F1"/>
    <w:rsid w:val="0099781D"/>
    <w:rsid w:val="009A02AA"/>
    <w:rsid w:val="009A24D8"/>
    <w:rsid w:val="009A682C"/>
    <w:rsid w:val="009C069D"/>
    <w:rsid w:val="009C7491"/>
    <w:rsid w:val="009D1C32"/>
    <w:rsid w:val="009D1CFB"/>
    <w:rsid w:val="009F25F7"/>
    <w:rsid w:val="009F734F"/>
    <w:rsid w:val="00A064B9"/>
    <w:rsid w:val="00A0676A"/>
    <w:rsid w:val="00A108E3"/>
    <w:rsid w:val="00A12BDE"/>
    <w:rsid w:val="00A13A8C"/>
    <w:rsid w:val="00A1415C"/>
    <w:rsid w:val="00A16D99"/>
    <w:rsid w:val="00A16E40"/>
    <w:rsid w:val="00A350B3"/>
    <w:rsid w:val="00A441B7"/>
    <w:rsid w:val="00A50D38"/>
    <w:rsid w:val="00A53849"/>
    <w:rsid w:val="00A55EF2"/>
    <w:rsid w:val="00A60AC2"/>
    <w:rsid w:val="00A625D5"/>
    <w:rsid w:val="00A630E1"/>
    <w:rsid w:val="00A727B5"/>
    <w:rsid w:val="00A80136"/>
    <w:rsid w:val="00A8107C"/>
    <w:rsid w:val="00A86D1F"/>
    <w:rsid w:val="00A950A1"/>
    <w:rsid w:val="00A97382"/>
    <w:rsid w:val="00AA52E8"/>
    <w:rsid w:val="00AB71F7"/>
    <w:rsid w:val="00AC0CD9"/>
    <w:rsid w:val="00AD451D"/>
    <w:rsid w:val="00AD7316"/>
    <w:rsid w:val="00AD78CA"/>
    <w:rsid w:val="00AE709B"/>
    <w:rsid w:val="00AF19C6"/>
    <w:rsid w:val="00AF581D"/>
    <w:rsid w:val="00AF6A5B"/>
    <w:rsid w:val="00B01397"/>
    <w:rsid w:val="00B014B5"/>
    <w:rsid w:val="00B01C8D"/>
    <w:rsid w:val="00B20BFD"/>
    <w:rsid w:val="00B21D9A"/>
    <w:rsid w:val="00B2363C"/>
    <w:rsid w:val="00B258EC"/>
    <w:rsid w:val="00B32AF1"/>
    <w:rsid w:val="00B34F82"/>
    <w:rsid w:val="00B5273F"/>
    <w:rsid w:val="00B549F6"/>
    <w:rsid w:val="00B56710"/>
    <w:rsid w:val="00B61AE8"/>
    <w:rsid w:val="00B64EEB"/>
    <w:rsid w:val="00B6689A"/>
    <w:rsid w:val="00B6707D"/>
    <w:rsid w:val="00B712D1"/>
    <w:rsid w:val="00B8083C"/>
    <w:rsid w:val="00B83B60"/>
    <w:rsid w:val="00B90C2A"/>
    <w:rsid w:val="00B93752"/>
    <w:rsid w:val="00BA4EED"/>
    <w:rsid w:val="00BB5C7C"/>
    <w:rsid w:val="00BC5317"/>
    <w:rsid w:val="00BC7C99"/>
    <w:rsid w:val="00BD104D"/>
    <w:rsid w:val="00BE4986"/>
    <w:rsid w:val="00BF38CA"/>
    <w:rsid w:val="00BF5943"/>
    <w:rsid w:val="00BF5F1F"/>
    <w:rsid w:val="00C03082"/>
    <w:rsid w:val="00C05F99"/>
    <w:rsid w:val="00C11572"/>
    <w:rsid w:val="00C147E0"/>
    <w:rsid w:val="00C211F4"/>
    <w:rsid w:val="00C32569"/>
    <w:rsid w:val="00C35AFC"/>
    <w:rsid w:val="00C520D2"/>
    <w:rsid w:val="00C5248E"/>
    <w:rsid w:val="00C557F8"/>
    <w:rsid w:val="00C564F2"/>
    <w:rsid w:val="00C63883"/>
    <w:rsid w:val="00C64625"/>
    <w:rsid w:val="00C74E76"/>
    <w:rsid w:val="00C80F32"/>
    <w:rsid w:val="00C85D36"/>
    <w:rsid w:val="00C868D5"/>
    <w:rsid w:val="00C90CA8"/>
    <w:rsid w:val="00C93C7B"/>
    <w:rsid w:val="00C97CFC"/>
    <w:rsid w:val="00CA4801"/>
    <w:rsid w:val="00CA48FF"/>
    <w:rsid w:val="00CA5DB4"/>
    <w:rsid w:val="00CB4997"/>
    <w:rsid w:val="00CB6617"/>
    <w:rsid w:val="00CC2F1B"/>
    <w:rsid w:val="00CC391B"/>
    <w:rsid w:val="00CC67B7"/>
    <w:rsid w:val="00CD0601"/>
    <w:rsid w:val="00CD499F"/>
    <w:rsid w:val="00CE1A10"/>
    <w:rsid w:val="00CE1C05"/>
    <w:rsid w:val="00CE2D97"/>
    <w:rsid w:val="00CE5DF7"/>
    <w:rsid w:val="00CF2BAC"/>
    <w:rsid w:val="00CF3B73"/>
    <w:rsid w:val="00D06A53"/>
    <w:rsid w:val="00D21F8B"/>
    <w:rsid w:val="00D357CE"/>
    <w:rsid w:val="00D4149B"/>
    <w:rsid w:val="00D41FDF"/>
    <w:rsid w:val="00D438CE"/>
    <w:rsid w:val="00D517C5"/>
    <w:rsid w:val="00D525BB"/>
    <w:rsid w:val="00D54A12"/>
    <w:rsid w:val="00D6622C"/>
    <w:rsid w:val="00D67053"/>
    <w:rsid w:val="00D7350E"/>
    <w:rsid w:val="00DA7A6E"/>
    <w:rsid w:val="00DB01DB"/>
    <w:rsid w:val="00DB383C"/>
    <w:rsid w:val="00DB458C"/>
    <w:rsid w:val="00DB5AF7"/>
    <w:rsid w:val="00DC5C67"/>
    <w:rsid w:val="00DD4344"/>
    <w:rsid w:val="00DE19F3"/>
    <w:rsid w:val="00DE4EE7"/>
    <w:rsid w:val="00DF0F93"/>
    <w:rsid w:val="00E02520"/>
    <w:rsid w:val="00E05A86"/>
    <w:rsid w:val="00E05F7E"/>
    <w:rsid w:val="00E16B69"/>
    <w:rsid w:val="00E16E9C"/>
    <w:rsid w:val="00E20ABA"/>
    <w:rsid w:val="00E22857"/>
    <w:rsid w:val="00E25530"/>
    <w:rsid w:val="00E27001"/>
    <w:rsid w:val="00E31A28"/>
    <w:rsid w:val="00E31E7A"/>
    <w:rsid w:val="00E320F4"/>
    <w:rsid w:val="00E3258B"/>
    <w:rsid w:val="00E34324"/>
    <w:rsid w:val="00E51D70"/>
    <w:rsid w:val="00E575F5"/>
    <w:rsid w:val="00E6745B"/>
    <w:rsid w:val="00E700FC"/>
    <w:rsid w:val="00E7088E"/>
    <w:rsid w:val="00E757A5"/>
    <w:rsid w:val="00E845BC"/>
    <w:rsid w:val="00E91F00"/>
    <w:rsid w:val="00E9204E"/>
    <w:rsid w:val="00EA2718"/>
    <w:rsid w:val="00EA3555"/>
    <w:rsid w:val="00EC3420"/>
    <w:rsid w:val="00EC6347"/>
    <w:rsid w:val="00EC6A33"/>
    <w:rsid w:val="00EC7160"/>
    <w:rsid w:val="00ED12E2"/>
    <w:rsid w:val="00ED4745"/>
    <w:rsid w:val="00ED52A6"/>
    <w:rsid w:val="00EE4986"/>
    <w:rsid w:val="00EE6FFF"/>
    <w:rsid w:val="00EF42BB"/>
    <w:rsid w:val="00EF4DE1"/>
    <w:rsid w:val="00EF50C4"/>
    <w:rsid w:val="00F00EB0"/>
    <w:rsid w:val="00F02B71"/>
    <w:rsid w:val="00F030DA"/>
    <w:rsid w:val="00F03FFC"/>
    <w:rsid w:val="00F069C0"/>
    <w:rsid w:val="00F07E62"/>
    <w:rsid w:val="00F224A2"/>
    <w:rsid w:val="00F2380A"/>
    <w:rsid w:val="00F32729"/>
    <w:rsid w:val="00F40C49"/>
    <w:rsid w:val="00F415CA"/>
    <w:rsid w:val="00F42D0B"/>
    <w:rsid w:val="00F443D9"/>
    <w:rsid w:val="00F45531"/>
    <w:rsid w:val="00F45E5B"/>
    <w:rsid w:val="00F56B52"/>
    <w:rsid w:val="00F57A0F"/>
    <w:rsid w:val="00F629B7"/>
    <w:rsid w:val="00F62E2E"/>
    <w:rsid w:val="00F64175"/>
    <w:rsid w:val="00F64D0A"/>
    <w:rsid w:val="00F65C3C"/>
    <w:rsid w:val="00F74F02"/>
    <w:rsid w:val="00F80906"/>
    <w:rsid w:val="00F836EC"/>
    <w:rsid w:val="00F863A9"/>
    <w:rsid w:val="00F8791E"/>
    <w:rsid w:val="00F93A3C"/>
    <w:rsid w:val="00F947D1"/>
    <w:rsid w:val="00FA2885"/>
    <w:rsid w:val="00FB0E18"/>
    <w:rsid w:val="00FB3E05"/>
    <w:rsid w:val="00FC24D2"/>
    <w:rsid w:val="00FC76AC"/>
    <w:rsid w:val="00FE1BAF"/>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paragraph" w:styleId="NoSpacing">
    <w:name w:val="No Spacing"/>
    <w:link w:val="NoSpacingChar"/>
    <w:uiPriority w:val="1"/>
    <w:qFormat/>
    <w:rsid w:val="00E6745B"/>
    <w:pPr>
      <w:spacing w:after="0" w:line="240" w:lineRule="auto"/>
    </w:pPr>
    <w:rPr>
      <w:rFonts w:asciiTheme="minorHAnsi" w:eastAsiaTheme="minorEastAsia" w:hAnsiTheme="minorHAnsi" w:cstheme="minorBidi"/>
      <w:kern w:val="0"/>
      <w:lang w:val="en-US"/>
      <w14:ligatures w14:val="none"/>
    </w:rPr>
  </w:style>
  <w:style w:type="character" w:customStyle="1" w:styleId="NoSpacingChar">
    <w:name w:val="No Spacing Char"/>
    <w:basedOn w:val="DefaultParagraphFont"/>
    <w:link w:val="NoSpacing"/>
    <w:uiPriority w:val="1"/>
    <w:rsid w:val="00E6745B"/>
    <w:rPr>
      <w:rFonts w:asciiTheme="minorHAnsi" w:eastAsiaTheme="minorEastAsia" w:hAnsiTheme="minorHAnsi" w:cstheme="minorBidi"/>
      <w:kern w:val="0"/>
      <w:lang w:val="en-US"/>
      <w14:ligatures w14:val="none"/>
    </w:rPr>
  </w:style>
  <w:style w:type="numbering" w:customStyle="1" w:styleId="LFO4">
    <w:name w:val="LFO4"/>
    <w:basedOn w:val="NoList"/>
    <w:rsid w:val="00E6745B"/>
    <w:pPr>
      <w:numPr>
        <w:numId w:val="25"/>
      </w:numPr>
    </w:pPr>
  </w:style>
  <w:style w:type="paragraph" w:customStyle="1" w:styleId="Default">
    <w:name w:val="Default"/>
    <w:rsid w:val="00E6745B"/>
    <w:pPr>
      <w:autoSpaceDE w:val="0"/>
      <w:autoSpaceDN w:val="0"/>
      <w:adjustRightInd w:val="0"/>
      <w:spacing w:after="0" w:line="240" w:lineRule="auto"/>
    </w:pPr>
    <w:rPr>
      <w:rFonts w:ascii="Arial" w:eastAsia="Times New Roman" w:hAnsi="Arial" w:cs="Arial"/>
      <w:color w:val="000000"/>
      <w:kern w:val="0"/>
      <w:sz w:val="24"/>
      <w:szCs w:val="24"/>
      <w:lang w:val="en-US" w:eastAsia="en-GB"/>
      <w14:ligatures w14:val="none"/>
    </w:rPr>
  </w:style>
  <w:style w:type="paragraph" w:styleId="FootnoteText">
    <w:name w:val="footnote text"/>
    <w:basedOn w:val="Normal"/>
    <w:link w:val="FootnoteTextChar"/>
    <w:semiHidden/>
    <w:unhideWhenUsed/>
    <w:rsid w:val="00E6745B"/>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E6745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E6745B"/>
    <w:rPr>
      <w:vertAlign w:val="superscript"/>
    </w:rPr>
  </w:style>
  <w:style w:type="character" w:customStyle="1" w:styleId="UnresolvedMention1">
    <w:name w:val="Unresolved Mention1"/>
    <w:basedOn w:val="DefaultParagraphFont"/>
    <w:uiPriority w:val="99"/>
    <w:semiHidden/>
    <w:unhideWhenUsed/>
    <w:rsid w:val="00E6745B"/>
    <w:rPr>
      <w:color w:val="605E5C"/>
      <w:shd w:val="clear" w:color="auto" w:fill="E1DFDD"/>
    </w:rPr>
  </w:style>
  <w:style w:type="paragraph" w:customStyle="1" w:styleId="1bodycopy10pt">
    <w:name w:val="1 body copy 10pt"/>
    <w:basedOn w:val="Normal"/>
    <w:link w:val="1bodycopy10ptChar"/>
    <w:qFormat/>
    <w:rsid w:val="00E6745B"/>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E6745B"/>
    <w:pPr>
      <w:numPr>
        <w:numId w:val="29"/>
      </w:num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E6745B"/>
    <w:rPr>
      <w:rFonts w:ascii="Arial" w:eastAsia="MS Mincho" w:hAnsi="Arial" w:cs="Times New Roman"/>
      <w:kern w:val="0"/>
      <w:sz w:val="20"/>
      <w:szCs w:val="24"/>
      <w:lang w:val="en-US"/>
      <w14:ligatures w14:val="none"/>
    </w:rPr>
  </w:style>
  <w:style w:type="paragraph" w:customStyle="1" w:styleId="Subheadwithpointer">
    <w:name w:val="Subhead with pointer"/>
    <w:basedOn w:val="Normal"/>
    <w:next w:val="Normal"/>
    <w:rsid w:val="00E6745B"/>
    <w:pPr>
      <w:numPr>
        <w:numId w:val="30"/>
      </w:numPr>
      <w:spacing w:before="120" w:after="120" w:line="240" w:lineRule="auto"/>
      <w:ind w:right="850"/>
    </w:pPr>
    <w:rPr>
      <w:rFonts w:ascii="Arial" w:eastAsia="MS Mincho" w:hAnsi="Arial" w:cs="Arial"/>
      <w:b/>
      <w:bCs/>
      <w:color w:val="12263F"/>
      <w:kern w:val="0"/>
      <w:sz w:val="32"/>
      <w:szCs w:val="32"/>
      <w:lang w:val="en-US"/>
      <w14:ligatures w14:val="none"/>
    </w:rPr>
  </w:style>
  <w:style w:type="table" w:customStyle="1" w:styleId="TableGrid0">
    <w:name w:val="TableGrid"/>
    <w:rsid w:val="00E6745B"/>
    <w:pPr>
      <w:spacing w:after="0" w:line="240" w:lineRule="auto"/>
    </w:pPr>
    <w:rPr>
      <w:rFonts w:asciiTheme="minorHAnsi" w:eastAsiaTheme="minorEastAsia" w:hAnsiTheme="minorHAnsi" w:cstheme="minorBidi"/>
      <w:kern w:val="0"/>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674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6745B"/>
    <w:rPr>
      <w:i/>
      <w:iCs/>
    </w:rPr>
  </w:style>
  <w:style w:type="character" w:styleId="UnresolvedMention">
    <w:name w:val="Unresolved Mention"/>
    <w:basedOn w:val="DefaultParagraphFont"/>
    <w:uiPriority w:val="99"/>
    <w:semiHidden/>
    <w:unhideWhenUsed/>
    <w:rsid w:val="00E22857"/>
    <w:rPr>
      <w:color w:val="605E5C"/>
      <w:shd w:val="clear" w:color="auto" w:fill="E1DFDD"/>
    </w:rPr>
  </w:style>
  <w:style w:type="character" w:styleId="FollowedHyperlink">
    <w:name w:val="FollowedHyperlink"/>
    <w:basedOn w:val="DefaultParagraphFont"/>
    <w:uiPriority w:val="99"/>
    <w:semiHidden/>
    <w:unhideWhenUsed/>
    <w:rsid w:val="00CA48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40798">
      <w:bodyDiv w:val="1"/>
      <w:marLeft w:val="0"/>
      <w:marRight w:val="0"/>
      <w:marTop w:val="0"/>
      <w:marBottom w:val="0"/>
      <w:divBdr>
        <w:top w:val="none" w:sz="0" w:space="0" w:color="auto"/>
        <w:left w:val="none" w:sz="0" w:space="0" w:color="auto"/>
        <w:bottom w:val="none" w:sz="0" w:space="0" w:color="auto"/>
        <w:right w:val="none" w:sz="0" w:space="0" w:color="auto"/>
      </w:divBdr>
    </w:div>
    <w:div w:id="11710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f1b048133c22b8eecd38f7/Working_together_to_improve_school_attendance__applies_from_19_August_2024_.pdf" TargetMode="External"/><Relationship Id="rId18" Type="http://schemas.openxmlformats.org/officeDocument/2006/relationships/hyperlink" Target="https://www.legislation.gov.uk/uksi/2024/208/made" TargetMode="External"/><Relationship Id="rId26"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99677/Working_together_to_improve_school_attendance.pdf" TargetMode="External"/><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assets.publishing.service.gov.uk/media/65f1b048133c22b8eecd38f7/Working_together_to_improve_school_attendance__applies_from_19_August_2024_.pdf" TargetMode="Externa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gov.uk/guidance/complete-the-school-cens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file:///\\hcat-srv01\V.Harrison$\Downloads\National_Framework_for_Penalty_Notices_for_school_absence_____implementation_guide_for_local_authoritie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si/2024/210/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image" Target="media/image4.png"/><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3d2007cb4841bd3f5218dc4c9f137613">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e28c5df83b061e7c43987be3dd7d6e38"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_Flow_SignoffStatus xmlns="8ec39a83-c236-4023-b129-890184d00cd4" xsi:nil="true"/>
    <SharedWithUsers xmlns="a16220af-401a-41a4-b6ca-9b3d9dbdd328">
      <UserInfo>
        <DisplayName>Tom Banham</DisplayName>
        <AccountId>12</AccountId>
        <AccountType/>
      </UserInfo>
      <UserInfo>
        <DisplayName>Ellie Laight</DisplayName>
        <AccountId>164</AccountId>
        <AccountType/>
      </UserInfo>
    </SharedWithUsers>
  </documentManagement>
</p:properties>
</file>

<file path=customXml/itemProps1.xml><?xml version="1.0" encoding="utf-8"?>
<ds:datastoreItem xmlns:ds="http://schemas.openxmlformats.org/officeDocument/2006/customXml" ds:itemID="{AD9B3D8A-BEAF-46E4-88D0-CC3025528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3.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4.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8222</Words>
  <Characters>43577</Characters>
  <Application>Microsoft Office Word</Application>
  <DocSecurity>0</DocSecurity>
  <Lines>1281</Lines>
  <Paragraphs>595</Paragraphs>
  <ScaleCrop>false</ScaleCrop>
  <Company/>
  <LinksUpToDate>false</LinksUpToDate>
  <CharactersWithSpaces>51204</CharactersWithSpaces>
  <SharedDoc>false</SharedDoc>
  <HLinks>
    <vt:vector size="144" baseType="variant">
      <vt:variant>
        <vt:i4>7143549</vt:i4>
      </vt:variant>
      <vt:variant>
        <vt:i4>108</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7143530</vt:i4>
      </vt:variant>
      <vt:variant>
        <vt:i4>105</vt:i4>
      </vt:variant>
      <vt:variant>
        <vt:i4>0</vt:i4>
      </vt:variant>
      <vt:variant>
        <vt:i4>5</vt:i4>
      </vt:variant>
      <vt:variant>
        <vt:lpwstr>https://www.legislation.gov.uk/uksi/2006/1751/made/data.pdf</vt:lpwstr>
      </vt:variant>
      <vt:variant>
        <vt:lpwstr/>
      </vt:variant>
      <vt:variant>
        <vt:i4>5636115</vt:i4>
      </vt:variant>
      <vt:variant>
        <vt:i4>102</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7536759</vt:i4>
      </vt:variant>
      <vt:variant>
        <vt:i4>99</vt:i4>
      </vt:variant>
      <vt:variant>
        <vt:i4>0</vt:i4>
      </vt:variant>
      <vt:variant>
        <vt:i4>5</vt:i4>
      </vt:variant>
      <vt:variant>
        <vt:lpwstr>https://www.gov.uk/guidance/complete-the-school-census</vt:lpwstr>
      </vt:variant>
      <vt:variant>
        <vt:lpwstr/>
      </vt:variant>
      <vt:variant>
        <vt:i4>1114183</vt:i4>
      </vt:variant>
      <vt:variant>
        <vt:i4>96</vt:i4>
      </vt:variant>
      <vt:variant>
        <vt:i4>0</vt:i4>
      </vt:variant>
      <vt:variant>
        <vt:i4>5</vt:i4>
      </vt:variant>
      <vt:variant>
        <vt:lpwstr>https://www.legislation.gov.uk/uksi/2024/210/made</vt:lpwstr>
      </vt:variant>
      <vt:variant>
        <vt:lpwstr/>
      </vt:variant>
      <vt:variant>
        <vt:i4>1638470</vt:i4>
      </vt:variant>
      <vt:variant>
        <vt:i4>93</vt:i4>
      </vt:variant>
      <vt:variant>
        <vt:i4>0</vt:i4>
      </vt:variant>
      <vt:variant>
        <vt:i4>5</vt:i4>
      </vt:variant>
      <vt:variant>
        <vt:lpwstr>https://www.legislation.gov.uk/uksi/2024/208/made</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7143549</vt:i4>
      </vt:variant>
      <vt:variant>
        <vt:i4>78</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7143549</vt:i4>
      </vt:variant>
      <vt:variant>
        <vt:i4>75</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1572924</vt:i4>
      </vt:variant>
      <vt:variant>
        <vt:i4>68</vt:i4>
      </vt:variant>
      <vt:variant>
        <vt:i4>0</vt:i4>
      </vt:variant>
      <vt:variant>
        <vt:i4>5</vt:i4>
      </vt:variant>
      <vt:variant>
        <vt:lpwstr/>
      </vt:variant>
      <vt:variant>
        <vt:lpwstr>_Toc168574282</vt:lpwstr>
      </vt:variant>
      <vt:variant>
        <vt:i4>1572924</vt:i4>
      </vt:variant>
      <vt:variant>
        <vt:i4>62</vt:i4>
      </vt:variant>
      <vt:variant>
        <vt:i4>0</vt:i4>
      </vt:variant>
      <vt:variant>
        <vt:i4>5</vt:i4>
      </vt:variant>
      <vt:variant>
        <vt:lpwstr/>
      </vt:variant>
      <vt:variant>
        <vt:lpwstr>_Toc168574281</vt:lpwstr>
      </vt:variant>
      <vt:variant>
        <vt:i4>1572924</vt:i4>
      </vt:variant>
      <vt:variant>
        <vt:i4>56</vt:i4>
      </vt:variant>
      <vt:variant>
        <vt:i4>0</vt:i4>
      </vt:variant>
      <vt:variant>
        <vt:i4>5</vt:i4>
      </vt:variant>
      <vt:variant>
        <vt:lpwstr/>
      </vt:variant>
      <vt:variant>
        <vt:lpwstr>_Toc168574280</vt:lpwstr>
      </vt:variant>
      <vt:variant>
        <vt:i4>1507388</vt:i4>
      </vt:variant>
      <vt:variant>
        <vt:i4>50</vt:i4>
      </vt:variant>
      <vt:variant>
        <vt:i4>0</vt:i4>
      </vt:variant>
      <vt:variant>
        <vt:i4>5</vt:i4>
      </vt:variant>
      <vt:variant>
        <vt:lpwstr/>
      </vt:variant>
      <vt:variant>
        <vt:lpwstr>_Toc168574279</vt:lpwstr>
      </vt:variant>
      <vt:variant>
        <vt:i4>1507388</vt:i4>
      </vt:variant>
      <vt:variant>
        <vt:i4>44</vt:i4>
      </vt:variant>
      <vt:variant>
        <vt:i4>0</vt:i4>
      </vt:variant>
      <vt:variant>
        <vt:i4>5</vt:i4>
      </vt:variant>
      <vt:variant>
        <vt:lpwstr/>
      </vt:variant>
      <vt:variant>
        <vt:lpwstr>_Toc168574278</vt:lpwstr>
      </vt:variant>
      <vt:variant>
        <vt:i4>1507388</vt:i4>
      </vt:variant>
      <vt:variant>
        <vt:i4>38</vt:i4>
      </vt:variant>
      <vt:variant>
        <vt:i4>0</vt:i4>
      </vt:variant>
      <vt:variant>
        <vt:i4>5</vt:i4>
      </vt:variant>
      <vt:variant>
        <vt:lpwstr/>
      </vt:variant>
      <vt:variant>
        <vt:lpwstr>_Toc168574277</vt:lpwstr>
      </vt:variant>
      <vt:variant>
        <vt:i4>1507388</vt:i4>
      </vt:variant>
      <vt:variant>
        <vt:i4>32</vt:i4>
      </vt:variant>
      <vt:variant>
        <vt:i4>0</vt:i4>
      </vt:variant>
      <vt:variant>
        <vt:i4>5</vt:i4>
      </vt:variant>
      <vt:variant>
        <vt:lpwstr/>
      </vt:variant>
      <vt:variant>
        <vt:lpwstr>_Toc168574276</vt:lpwstr>
      </vt:variant>
      <vt:variant>
        <vt:i4>1507388</vt:i4>
      </vt:variant>
      <vt:variant>
        <vt:i4>26</vt:i4>
      </vt:variant>
      <vt:variant>
        <vt:i4>0</vt:i4>
      </vt:variant>
      <vt:variant>
        <vt:i4>5</vt:i4>
      </vt:variant>
      <vt:variant>
        <vt:lpwstr/>
      </vt:variant>
      <vt:variant>
        <vt:lpwstr>_Toc168574275</vt:lpwstr>
      </vt:variant>
      <vt:variant>
        <vt:i4>1507388</vt:i4>
      </vt:variant>
      <vt:variant>
        <vt:i4>20</vt:i4>
      </vt:variant>
      <vt:variant>
        <vt:i4>0</vt:i4>
      </vt:variant>
      <vt:variant>
        <vt:i4>5</vt:i4>
      </vt:variant>
      <vt:variant>
        <vt:lpwstr/>
      </vt:variant>
      <vt:variant>
        <vt:lpwstr>_Toc168574274</vt:lpwstr>
      </vt:variant>
      <vt:variant>
        <vt:i4>1507388</vt:i4>
      </vt:variant>
      <vt:variant>
        <vt:i4>14</vt:i4>
      </vt:variant>
      <vt:variant>
        <vt:i4>0</vt:i4>
      </vt:variant>
      <vt:variant>
        <vt:i4>5</vt:i4>
      </vt:variant>
      <vt:variant>
        <vt:lpwstr/>
      </vt:variant>
      <vt:variant>
        <vt:lpwstr>_Toc168574273</vt:lpwstr>
      </vt:variant>
      <vt:variant>
        <vt:i4>1507388</vt:i4>
      </vt:variant>
      <vt:variant>
        <vt:i4>8</vt:i4>
      </vt:variant>
      <vt:variant>
        <vt:i4>0</vt:i4>
      </vt:variant>
      <vt:variant>
        <vt:i4>5</vt:i4>
      </vt:variant>
      <vt:variant>
        <vt:lpwstr/>
      </vt:variant>
      <vt:variant>
        <vt:lpwstr>_Toc168574272</vt:lpwstr>
      </vt:variant>
      <vt:variant>
        <vt:i4>1507388</vt:i4>
      </vt:variant>
      <vt:variant>
        <vt:i4>2</vt:i4>
      </vt:variant>
      <vt:variant>
        <vt:i4>0</vt:i4>
      </vt:variant>
      <vt:variant>
        <vt:i4>5</vt:i4>
      </vt:variant>
      <vt:variant>
        <vt:lpwstr/>
      </vt:variant>
      <vt:variant>
        <vt:lpwstr>_Toc168574271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Samuel Garrood</cp:lastModifiedBy>
  <cp:revision>3</cp:revision>
  <cp:lastPrinted>2024-05-28T08:50:00Z</cp:lastPrinted>
  <dcterms:created xsi:type="dcterms:W3CDTF">2025-11-20T13:41:00Z</dcterms:created>
  <dcterms:modified xsi:type="dcterms:W3CDTF">2025-11-20T13:50:00Z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0x01010059F4216BB06BB7498E69BFB7851217C3</vt:lpwstr>
  </property>
  <property fmtid="{D5CDD505-2E9C-101B-9397-08002B2CF9AE}" pid="3" name="MediaServiceImageTags">
    <vt:lpwstr/>
  </property>
</Properties>
</file>